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20" w:rsidRPr="006D2D3A" w:rsidRDefault="00902020" w:rsidP="006D2D3A">
      <w:pPr>
        <w:pStyle w:val="1"/>
        <w:jc w:val="center"/>
        <w:rPr>
          <w:rFonts w:ascii="Calibri" w:hAnsi="Calibri"/>
          <w:color w:val="0070C0"/>
          <w:sz w:val="28"/>
          <w:szCs w:val="28"/>
        </w:rPr>
      </w:pPr>
      <w:r w:rsidRPr="006D2D3A">
        <w:rPr>
          <w:rFonts w:ascii="Calibri" w:hAnsi="Calibri"/>
          <w:color w:val="0070C0"/>
          <w:sz w:val="28"/>
          <w:szCs w:val="28"/>
        </w:rPr>
        <w:t>ΚΡΙΤΗΡΙΑ ΑΠΟΣΠΑΣΗΣ ΚΑΙ ΜΟΡΙΟΔΟΤΗΣΗ ΕΚΠΑΙΔΕΥΤΙΚΩΝ</w:t>
      </w:r>
    </w:p>
    <w:p w:rsidR="00902020" w:rsidRPr="006D2D3A" w:rsidRDefault="00902020" w:rsidP="006D2D3A">
      <w:pPr>
        <w:pStyle w:val="3"/>
        <w:jc w:val="center"/>
        <w:rPr>
          <w:rFonts w:ascii="Calibri" w:hAnsi="Calibri"/>
          <w:color w:val="FF0000"/>
          <w:sz w:val="22"/>
          <w:szCs w:val="22"/>
        </w:rPr>
      </w:pPr>
      <w:r w:rsidRPr="005C6D67">
        <w:rPr>
          <w:rFonts w:ascii="Calibri" w:hAnsi="Calibri"/>
          <w:color w:val="0C231A"/>
          <w:sz w:val="22"/>
          <w:szCs w:val="22"/>
        </w:rPr>
        <w:br/>
      </w:r>
      <w:r w:rsidRPr="006D2D3A">
        <w:rPr>
          <w:rStyle w:val="a3"/>
          <w:rFonts w:ascii="Calibri" w:hAnsi="Calibri"/>
          <w:b/>
          <w:bCs/>
          <w:color w:val="FF0000"/>
          <w:sz w:val="22"/>
          <w:szCs w:val="22"/>
        </w:rPr>
        <w:t>ΑΠΟΣΠΑΣΕΙΣ ΜΕ ΚΡΙΤΗΡΙΑ ΜΟΡΙΟΔΟΤΗΣΗΣ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18"/>
        <w:gridCol w:w="4788"/>
        <w:gridCol w:w="1930"/>
      </w:tblGrid>
      <w:tr w:rsidR="00902020" w:rsidRPr="005C6D67" w:rsidTr="00CF4A51">
        <w:trPr>
          <w:tblHeader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20" w:rsidRPr="005C6D67" w:rsidRDefault="00902020" w:rsidP="00CF4A51">
            <w:pPr>
              <w:pStyle w:val="Web"/>
              <w:jc w:val="left"/>
              <w:rPr>
                <w:rFonts w:ascii="Calibri" w:hAnsi="Calibri"/>
                <w:b/>
                <w:bCs/>
                <w:color w:val="0C231A"/>
                <w:sz w:val="22"/>
                <w:szCs w:val="22"/>
              </w:rPr>
            </w:pPr>
            <w:r w:rsidRPr="005C6D67">
              <w:rPr>
                <w:rFonts w:ascii="Calibri" w:hAnsi="Calibri"/>
                <w:b/>
                <w:bCs/>
                <w:color w:val="0C231A"/>
                <w:sz w:val="22"/>
                <w:szCs w:val="22"/>
              </w:rPr>
              <w:t>ΚΡΙΤΗΡΙΑ ΑΠΟΣΠΑΣΕΩΝ ΜΕ ΜΟΡΙΟΔΟΤΗΣΗ ΕΝΤΟΣ ΠΥΣΠΕ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20" w:rsidRPr="005C6D67" w:rsidRDefault="00902020" w:rsidP="00CF4A51">
            <w:pPr>
              <w:pStyle w:val="Web"/>
              <w:ind w:firstLine="0"/>
              <w:jc w:val="left"/>
              <w:rPr>
                <w:rFonts w:ascii="Calibri" w:hAnsi="Calibri"/>
                <w:b/>
                <w:bCs/>
                <w:color w:val="0C231A"/>
                <w:sz w:val="22"/>
                <w:szCs w:val="22"/>
              </w:rPr>
            </w:pPr>
            <w:r w:rsidRPr="005C6D67">
              <w:rPr>
                <w:rFonts w:ascii="Calibri" w:hAnsi="Calibri"/>
                <w:b/>
                <w:bCs/>
                <w:color w:val="0C231A"/>
                <w:sz w:val="22"/>
                <w:szCs w:val="22"/>
              </w:rPr>
              <w:t>ΜΟΝΑΔΕΣ ΜΕΤΑΘΕΣΗΣ</w:t>
            </w:r>
          </w:p>
        </w:tc>
      </w:tr>
      <w:tr w:rsidR="00902020" w:rsidRPr="005C6D67" w:rsidTr="00CF4A5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20" w:rsidRPr="005C6D67" w:rsidRDefault="00902020" w:rsidP="00CF4A51">
            <w:pPr>
              <w:spacing w:before="75" w:after="75"/>
              <w:ind w:left="75" w:right="75"/>
              <w:rPr>
                <w:rFonts w:ascii="Calibri" w:hAnsi="Calibri"/>
                <w:color w:val="0C231A"/>
              </w:rPr>
            </w:pPr>
            <w:r w:rsidRPr="005C6D67">
              <w:rPr>
                <w:rFonts w:ascii="Calibri" w:hAnsi="Calibri"/>
                <w:color w:val="0C231A"/>
              </w:rPr>
              <w:t>1) η συνολική υπηρεσία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20" w:rsidRPr="005C6D67" w:rsidRDefault="00902020" w:rsidP="00CF4A51">
            <w:pPr>
              <w:spacing w:before="75" w:after="75"/>
              <w:ind w:left="75" w:right="75"/>
              <w:rPr>
                <w:rFonts w:ascii="Calibri" w:hAnsi="Calibri"/>
                <w:color w:val="0C231A"/>
              </w:rPr>
            </w:pPr>
            <w:r w:rsidRPr="005C6D67">
              <w:rPr>
                <w:rFonts w:ascii="Calibri" w:hAnsi="Calibri"/>
                <w:color w:val="0C231A"/>
              </w:rPr>
              <w:t>μία (1) για κάθε έτος υπηρεσίας από 1 έως 10</w:t>
            </w:r>
          </w:p>
          <w:p w:rsidR="00902020" w:rsidRPr="005C6D67" w:rsidRDefault="00902020" w:rsidP="00CF4A51">
            <w:pPr>
              <w:spacing w:before="75" w:after="75"/>
              <w:ind w:left="75" w:right="75"/>
              <w:rPr>
                <w:rFonts w:ascii="Calibri" w:hAnsi="Calibri"/>
                <w:color w:val="0C231A"/>
              </w:rPr>
            </w:pPr>
            <w:r w:rsidRPr="005C6D67">
              <w:rPr>
                <w:rFonts w:ascii="Calibri" w:hAnsi="Calibri"/>
                <w:color w:val="0C231A"/>
              </w:rPr>
              <w:t>ενάμιση (1,5) για κάθε έτος υπηρεσίας από 10 έως 20</w:t>
            </w:r>
          </w:p>
          <w:p w:rsidR="00902020" w:rsidRPr="005C6D67" w:rsidRDefault="00902020" w:rsidP="00CF4A51">
            <w:pPr>
              <w:spacing w:before="75" w:after="75"/>
              <w:ind w:left="75" w:right="75"/>
              <w:rPr>
                <w:rFonts w:ascii="Calibri" w:hAnsi="Calibri"/>
                <w:color w:val="0C231A"/>
              </w:rPr>
            </w:pPr>
            <w:r w:rsidRPr="005C6D67">
              <w:rPr>
                <w:rFonts w:ascii="Calibri" w:hAnsi="Calibri"/>
                <w:color w:val="0C231A"/>
              </w:rPr>
              <w:t>δύο (2) για κάθε έτος υπηρεσίας από 20 και άνω</w:t>
            </w:r>
          </w:p>
        </w:tc>
      </w:tr>
      <w:tr w:rsidR="00902020" w:rsidRPr="005C6D67" w:rsidTr="00CF4A5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20" w:rsidRPr="005C6D67" w:rsidRDefault="00902020" w:rsidP="00CF4A51">
            <w:pPr>
              <w:spacing w:before="75" w:after="75"/>
              <w:ind w:left="75" w:right="75"/>
              <w:rPr>
                <w:rFonts w:ascii="Calibri" w:hAnsi="Calibri"/>
                <w:color w:val="0C231A"/>
              </w:rPr>
            </w:pPr>
            <w:r w:rsidRPr="005C6D67">
              <w:rPr>
                <w:rFonts w:ascii="Calibri" w:hAnsi="Calibri"/>
                <w:color w:val="0C231A"/>
              </w:rPr>
              <w:t>2) η συνυπηρέτηση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20" w:rsidRPr="005C6D67" w:rsidRDefault="00902020" w:rsidP="00CF4A51">
            <w:pPr>
              <w:spacing w:before="75" w:after="75"/>
              <w:ind w:left="75" w:right="75"/>
              <w:rPr>
                <w:rFonts w:ascii="Calibri" w:hAnsi="Calibri"/>
                <w:color w:val="0C231A"/>
              </w:rPr>
            </w:pPr>
            <w:r w:rsidRPr="005C6D67">
              <w:rPr>
                <w:rFonts w:ascii="Calibri" w:hAnsi="Calibri"/>
                <w:color w:val="0C231A"/>
              </w:rPr>
              <w:t>δέκα (10)</w:t>
            </w:r>
          </w:p>
        </w:tc>
      </w:tr>
      <w:tr w:rsidR="00902020" w:rsidRPr="005C6D67" w:rsidTr="00CF4A5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20" w:rsidRPr="005C6D67" w:rsidRDefault="00902020" w:rsidP="00CF4A51">
            <w:pPr>
              <w:spacing w:before="75" w:after="75"/>
              <w:ind w:left="75" w:right="75"/>
              <w:rPr>
                <w:rFonts w:ascii="Calibri" w:hAnsi="Calibri"/>
                <w:color w:val="0C231A"/>
              </w:rPr>
            </w:pPr>
            <w:r w:rsidRPr="005C6D67">
              <w:rPr>
                <w:rFonts w:ascii="Calibri" w:hAnsi="Calibri"/>
                <w:color w:val="0C231A"/>
              </w:rPr>
              <w:t>3) η εντοπιότητα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20" w:rsidRPr="005C6D67" w:rsidRDefault="00902020" w:rsidP="00CF4A51">
            <w:pPr>
              <w:spacing w:before="75" w:after="75"/>
              <w:ind w:left="75" w:right="75"/>
              <w:rPr>
                <w:rFonts w:ascii="Calibri" w:hAnsi="Calibri"/>
                <w:color w:val="0C231A"/>
              </w:rPr>
            </w:pPr>
            <w:r w:rsidRPr="005C6D67">
              <w:rPr>
                <w:rFonts w:ascii="Calibri" w:hAnsi="Calibri"/>
                <w:color w:val="0C231A"/>
              </w:rPr>
              <w:t>τέσσερις (4)</w:t>
            </w:r>
          </w:p>
        </w:tc>
      </w:tr>
      <w:tr w:rsidR="00902020" w:rsidRPr="005C6D67" w:rsidTr="00CF4A5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20" w:rsidRPr="005C6D67" w:rsidRDefault="00902020" w:rsidP="00CF4A51">
            <w:pPr>
              <w:spacing w:before="75" w:after="75"/>
              <w:ind w:left="75" w:right="75"/>
              <w:rPr>
                <w:rFonts w:ascii="Calibri" w:hAnsi="Calibri"/>
                <w:color w:val="0C231A"/>
              </w:rPr>
            </w:pPr>
            <w:r w:rsidRPr="005C6D67">
              <w:rPr>
                <w:rFonts w:ascii="Calibri" w:hAnsi="Calibri"/>
                <w:color w:val="0C231A"/>
              </w:rPr>
              <w:t>4)οι οικογενειακοί λόγοι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20" w:rsidRPr="005C6D67" w:rsidRDefault="00902020" w:rsidP="00CF4A51">
            <w:pPr>
              <w:spacing w:before="75" w:after="75"/>
              <w:ind w:left="75" w:right="75"/>
              <w:rPr>
                <w:rFonts w:ascii="Calibri" w:hAnsi="Calibri"/>
                <w:color w:val="0C231A"/>
              </w:rPr>
            </w:pPr>
            <w:r w:rsidRPr="005C6D67">
              <w:rPr>
                <w:rFonts w:ascii="Calibri" w:hAnsi="Calibri"/>
                <w:color w:val="0C231A"/>
              </w:rPr>
              <w:t>έγγαμοι εκπαιδευτικοί</w:t>
            </w:r>
          </w:p>
          <w:p w:rsidR="00902020" w:rsidRPr="005C6D67" w:rsidRDefault="00902020" w:rsidP="00CF4A51">
            <w:pPr>
              <w:spacing w:before="75" w:after="75"/>
              <w:ind w:left="75" w:right="75"/>
              <w:rPr>
                <w:rFonts w:ascii="Calibri" w:hAnsi="Calibri"/>
                <w:color w:val="0C231A"/>
              </w:rPr>
            </w:pPr>
            <w:r w:rsidRPr="005C6D67">
              <w:rPr>
                <w:rFonts w:ascii="Calibri" w:hAnsi="Calibri"/>
                <w:color w:val="0C231A"/>
              </w:rPr>
              <w:t>ή διαζευγμένοι ή σε διάσταση γονείς εκπαιδευτικοί στους οποίους έχει ανατεθεί νόμιμα η</w:t>
            </w:r>
            <w:r w:rsidR="00BC5E54" w:rsidRPr="00BC5E54">
              <w:rPr>
                <w:rFonts w:ascii="Calibri" w:hAnsi="Calibri"/>
                <w:color w:val="0C231A"/>
              </w:rPr>
              <w:t xml:space="preserve"> </w:t>
            </w:r>
            <w:r w:rsidRPr="005C6D67">
              <w:rPr>
                <w:rFonts w:ascii="Calibri" w:hAnsi="Calibri"/>
                <w:color w:val="0C231A"/>
              </w:rPr>
              <w:t>επιμέλεια άγαμων ανήλικων ή σπουδαζόντων παιδιών (φυσικών, θετών ή αναγνωρισμένων).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20" w:rsidRPr="005C6D67" w:rsidRDefault="00902020" w:rsidP="00CF4A51">
            <w:pPr>
              <w:spacing w:before="75" w:after="75"/>
              <w:ind w:left="75" w:right="75"/>
              <w:rPr>
                <w:rFonts w:ascii="Calibri" w:hAnsi="Calibri"/>
                <w:color w:val="0C231A"/>
              </w:rPr>
            </w:pPr>
            <w:r w:rsidRPr="005C6D67">
              <w:rPr>
                <w:rFonts w:ascii="Calibri" w:hAnsi="Calibri"/>
                <w:color w:val="0C231A"/>
              </w:rPr>
              <w:t>τέσσερις (4)</w:t>
            </w:r>
          </w:p>
        </w:tc>
      </w:tr>
      <w:tr w:rsidR="00902020" w:rsidRPr="005C6D67" w:rsidTr="00CF4A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20" w:rsidRPr="005C6D67" w:rsidRDefault="00902020" w:rsidP="00CF4A51">
            <w:pPr>
              <w:rPr>
                <w:rFonts w:ascii="Calibri" w:hAnsi="Calibri"/>
                <w:color w:val="0C231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20" w:rsidRPr="005C6D67" w:rsidRDefault="00902020" w:rsidP="00CF4A51">
            <w:pPr>
              <w:spacing w:before="75" w:after="75"/>
              <w:ind w:left="75" w:right="75"/>
              <w:rPr>
                <w:rFonts w:ascii="Calibri" w:hAnsi="Calibri"/>
                <w:color w:val="0C231A"/>
              </w:rPr>
            </w:pPr>
            <w:r w:rsidRPr="005C6D67">
              <w:rPr>
                <w:rFonts w:ascii="Calibri" w:hAnsi="Calibri"/>
                <w:color w:val="0C231A"/>
              </w:rPr>
              <w:t>σε χηρεία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20" w:rsidRPr="005C6D67" w:rsidRDefault="00902020" w:rsidP="00CF4A51">
            <w:pPr>
              <w:spacing w:before="75" w:after="75"/>
              <w:ind w:left="75" w:right="75"/>
              <w:rPr>
                <w:rFonts w:ascii="Calibri" w:hAnsi="Calibri"/>
                <w:color w:val="0C231A"/>
              </w:rPr>
            </w:pPr>
            <w:r w:rsidRPr="005C6D67">
              <w:rPr>
                <w:rFonts w:ascii="Calibri" w:hAnsi="Calibri"/>
                <w:color w:val="0C231A"/>
              </w:rPr>
              <w:t>τέσσερις (4)</w:t>
            </w:r>
          </w:p>
        </w:tc>
      </w:tr>
      <w:tr w:rsidR="00902020" w:rsidRPr="005C6D67" w:rsidTr="00CF4A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20" w:rsidRPr="005C6D67" w:rsidRDefault="00902020" w:rsidP="00CF4A51">
            <w:pPr>
              <w:rPr>
                <w:rFonts w:ascii="Calibri" w:hAnsi="Calibri"/>
                <w:color w:val="0C231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20" w:rsidRPr="005C6D67" w:rsidRDefault="00902020" w:rsidP="00CF4A51">
            <w:pPr>
              <w:spacing w:before="75" w:after="75"/>
              <w:ind w:left="75" w:right="75"/>
              <w:rPr>
                <w:rFonts w:ascii="Calibri" w:hAnsi="Calibri"/>
                <w:color w:val="0C231A"/>
              </w:rPr>
            </w:pPr>
            <w:r w:rsidRPr="005C6D67">
              <w:rPr>
                <w:rFonts w:ascii="Calibri" w:hAnsi="Calibri"/>
                <w:color w:val="0C231A"/>
              </w:rPr>
              <w:t>σε χηρεία με ανήλικο τέκνο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20" w:rsidRPr="005C6D67" w:rsidRDefault="00902020" w:rsidP="00CF4A51">
            <w:pPr>
              <w:spacing w:before="75" w:after="75"/>
              <w:ind w:left="75" w:right="75"/>
              <w:rPr>
                <w:rFonts w:ascii="Calibri" w:hAnsi="Calibri"/>
                <w:color w:val="0C231A"/>
              </w:rPr>
            </w:pPr>
            <w:r w:rsidRPr="005C6D67">
              <w:rPr>
                <w:rFonts w:ascii="Calibri" w:hAnsi="Calibri"/>
                <w:color w:val="0C231A"/>
              </w:rPr>
              <w:t>δώδεκα (12)</w:t>
            </w:r>
          </w:p>
        </w:tc>
      </w:tr>
      <w:tr w:rsidR="00902020" w:rsidRPr="005C6D67" w:rsidTr="00CF4A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20" w:rsidRPr="005C6D67" w:rsidRDefault="00902020" w:rsidP="00CF4A51">
            <w:pPr>
              <w:rPr>
                <w:rFonts w:ascii="Calibri" w:hAnsi="Calibri"/>
                <w:color w:val="0C231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20" w:rsidRPr="005C6D67" w:rsidRDefault="00902020" w:rsidP="00CF4A51">
            <w:pPr>
              <w:spacing w:before="75" w:after="75"/>
              <w:ind w:left="75" w:right="75"/>
              <w:rPr>
                <w:rFonts w:ascii="Calibri" w:hAnsi="Calibri"/>
                <w:color w:val="0C231A"/>
              </w:rPr>
            </w:pPr>
            <w:r w:rsidRPr="005C6D67">
              <w:rPr>
                <w:rFonts w:ascii="Calibri" w:hAnsi="Calibri"/>
                <w:color w:val="0C231A"/>
              </w:rPr>
              <w:t xml:space="preserve">με </w:t>
            </w:r>
            <w:proofErr w:type="spellStart"/>
            <w:r w:rsidRPr="005C6D67">
              <w:rPr>
                <w:rFonts w:ascii="Calibri" w:hAnsi="Calibri"/>
                <w:color w:val="0C231A"/>
              </w:rPr>
              <w:t>μονογονεϊκή</w:t>
            </w:r>
            <w:proofErr w:type="spellEnd"/>
            <w:r w:rsidRPr="005C6D67">
              <w:rPr>
                <w:rFonts w:ascii="Calibri" w:hAnsi="Calibri"/>
                <w:color w:val="0C231A"/>
              </w:rPr>
              <w:t xml:space="preserve"> οικογένεια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20" w:rsidRPr="005C6D67" w:rsidRDefault="00902020" w:rsidP="00CF4A51">
            <w:pPr>
              <w:spacing w:before="75" w:after="75"/>
              <w:ind w:left="75" w:right="75"/>
              <w:rPr>
                <w:rFonts w:ascii="Calibri" w:hAnsi="Calibri"/>
                <w:color w:val="0C231A"/>
              </w:rPr>
            </w:pPr>
            <w:r w:rsidRPr="005C6D67">
              <w:rPr>
                <w:rFonts w:ascii="Calibri" w:hAnsi="Calibri"/>
                <w:color w:val="0C231A"/>
              </w:rPr>
              <w:t>έξι (6)</w:t>
            </w:r>
          </w:p>
        </w:tc>
      </w:tr>
      <w:tr w:rsidR="00902020" w:rsidRPr="005C6D67" w:rsidTr="00CF4A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20" w:rsidRPr="005C6D67" w:rsidRDefault="00902020" w:rsidP="00CF4A51">
            <w:pPr>
              <w:rPr>
                <w:rFonts w:ascii="Calibri" w:hAnsi="Calibri"/>
                <w:color w:val="0C231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20" w:rsidRPr="005C6D67" w:rsidRDefault="00902020" w:rsidP="00CF4A51">
            <w:pPr>
              <w:spacing w:before="75" w:after="75"/>
              <w:ind w:left="75" w:right="75"/>
              <w:rPr>
                <w:rFonts w:ascii="Calibri" w:hAnsi="Calibri"/>
                <w:color w:val="0C231A"/>
              </w:rPr>
            </w:pPr>
            <w:r w:rsidRPr="005C6D67">
              <w:rPr>
                <w:rFonts w:ascii="Calibri" w:hAnsi="Calibri"/>
                <w:color w:val="0C231A"/>
              </w:rPr>
              <w:t>πρώτο παιδί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20" w:rsidRPr="005C6D67" w:rsidRDefault="00902020" w:rsidP="00CF4A51">
            <w:pPr>
              <w:spacing w:before="75" w:after="75"/>
              <w:ind w:left="75" w:right="75"/>
              <w:rPr>
                <w:rFonts w:ascii="Calibri" w:hAnsi="Calibri"/>
                <w:color w:val="0C231A"/>
              </w:rPr>
            </w:pPr>
            <w:r w:rsidRPr="005C6D67">
              <w:rPr>
                <w:rFonts w:ascii="Calibri" w:hAnsi="Calibri"/>
                <w:color w:val="0C231A"/>
              </w:rPr>
              <w:t>πέντε (5)</w:t>
            </w:r>
          </w:p>
        </w:tc>
      </w:tr>
      <w:tr w:rsidR="00902020" w:rsidRPr="005C6D67" w:rsidTr="00CF4A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20" w:rsidRPr="005C6D67" w:rsidRDefault="00902020" w:rsidP="00CF4A51">
            <w:pPr>
              <w:rPr>
                <w:rFonts w:ascii="Calibri" w:hAnsi="Calibri"/>
                <w:color w:val="0C231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20" w:rsidRPr="005C6D67" w:rsidRDefault="00902020" w:rsidP="00CF4A51">
            <w:pPr>
              <w:spacing w:before="75" w:after="75"/>
              <w:ind w:left="75" w:right="75"/>
              <w:rPr>
                <w:rFonts w:ascii="Calibri" w:hAnsi="Calibri"/>
                <w:color w:val="0C231A"/>
              </w:rPr>
            </w:pPr>
            <w:r w:rsidRPr="005C6D67">
              <w:rPr>
                <w:rFonts w:ascii="Calibri" w:hAnsi="Calibri"/>
                <w:color w:val="0C231A"/>
              </w:rPr>
              <w:t>δεύτερο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20" w:rsidRPr="005C6D67" w:rsidRDefault="00902020" w:rsidP="00CF4A51">
            <w:pPr>
              <w:spacing w:before="75" w:after="75"/>
              <w:ind w:left="75" w:right="75"/>
              <w:rPr>
                <w:rFonts w:ascii="Calibri" w:hAnsi="Calibri"/>
                <w:color w:val="0C231A"/>
              </w:rPr>
            </w:pPr>
            <w:r w:rsidRPr="005C6D67">
              <w:rPr>
                <w:rFonts w:ascii="Calibri" w:hAnsi="Calibri"/>
                <w:color w:val="0C231A"/>
              </w:rPr>
              <w:t>έξι (6)</w:t>
            </w:r>
          </w:p>
        </w:tc>
      </w:tr>
      <w:tr w:rsidR="00902020" w:rsidRPr="005C6D67" w:rsidTr="00CF4A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20" w:rsidRPr="005C6D67" w:rsidRDefault="00902020" w:rsidP="00CF4A51">
            <w:pPr>
              <w:rPr>
                <w:rFonts w:ascii="Calibri" w:hAnsi="Calibri"/>
                <w:color w:val="0C231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20" w:rsidRPr="005C6D67" w:rsidRDefault="00902020" w:rsidP="00CF4A51">
            <w:pPr>
              <w:spacing w:before="75" w:after="75"/>
              <w:ind w:left="75" w:right="75"/>
              <w:rPr>
                <w:rFonts w:ascii="Calibri" w:hAnsi="Calibri"/>
                <w:color w:val="0C231A"/>
              </w:rPr>
            </w:pPr>
            <w:r w:rsidRPr="005C6D67">
              <w:rPr>
                <w:rFonts w:ascii="Calibri" w:hAnsi="Calibri"/>
                <w:color w:val="0C231A"/>
              </w:rPr>
              <w:t>τρίτο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20" w:rsidRPr="005C6D67" w:rsidRDefault="00902020" w:rsidP="00CF4A51">
            <w:pPr>
              <w:spacing w:before="75" w:after="75"/>
              <w:ind w:left="75" w:right="75"/>
              <w:rPr>
                <w:rFonts w:ascii="Calibri" w:hAnsi="Calibri"/>
                <w:color w:val="0C231A"/>
              </w:rPr>
            </w:pPr>
            <w:r w:rsidRPr="005C6D67">
              <w:rPr>
                <w:rFonts w:ascii="Calibri" w:hAnsi="Calibri"/>
                <w:color w:val="0C231A"/>
              </w:rPr>
              <w:t>οκτώ (8)</w:t>
            </w:r>
          </w:p>
        </w:tc>
      </w:tr>
      <w:tr w:rsidR="00902020" w:rsidRPr="005C6D67" w:rsidTr="00CF4A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20" w:rsidRPr="005C6D67" w:rsidRDefault="00902020" w:rsidP="00CF4A51">
            <w:pPr>
              <w:rPr>
                <w:rFonts w:ascii="Calibri" w:hAnsi="Calibri"/>
                <w:color w:val="0C231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20" w:rsidRPr="005C6D67" w:rsidRDefault="00902020" w:rsidP="00CF4A51">
            <w:pPr>
              <w:spacing w:before="75" w:after="75"/>
              <w:ind w:left="75" w:right="75"/>
              <w:rPr>
                <w:rFonts w:ascii="Calibri" w:hAnsi="Calibri"/>
                <w:color w:val="0C231A"/>
              </w:rPr>
            </w:pPr>
            <w:r w:rsidRPr="005C6D67">
              <w:rPr>
                <w:rFonts w:ascii="Calibri" w:hAnsi="Calibri"/>
                <w:color w:val="0C231A"/>
              </w:rPr>
              <w:t>για κάθε ένα από τα υπόλοιπα παιδιά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20" w:rsidRPr="005C6D67" w:rsidRDefault="00902020" w:rsidP="00CF4A51">
            <w:pPr>
              <w:spacing w:before="75" w:after="75"/>
              <w:ind w:left="75" w:right="75"/>
              <w:rPr>
                <w:rFonts w:ascii="Calibri" w:hAnsi="Calibri"/>
                <w:color w:val="0C231A"/>
              </w:rPr>
            </w:pPr>
            <w:r w:rsidRPr="005C6D67">
              <w:rPr>
                <w:rFonts w:ascii="Calibri" w:hAnsi="Calibri"/>
                <w:color w:val="0C231A"/>
              </w:rPr>
              <w:t>δέκα (10)</w:t>
            </w:r>
          </w:p>
        </w:tc>
      </w:tr>
      <w:tr w:rsidR="00902020" w:rsidRPr="005C6D67" w:rsidTr="00CF4A5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20" w:rsidRPr="005C6D67" w:rsidRDefault="00902020" w:rsidP="00CF4A51">
            <w:pPr>
              <w:spacing w:before="75" w:after="75"/>
              <w:ind w:left="75" w:right="75"/>
              <w:rPr>
                <w:rFonts w:ascii="Calibri" w:hAnsi="Calibri"/>
                <w:color w:val="0C231A"/>
              </w:rPr>
            </w:pPr>
            <w:r w:rsidRPr="005C6D67">
              <w:rPr>
                <w:rFonts w:ascii="Calibri" w:hAnsi="Calibri"/>
                <w:color w:val="0C231A"/>
              </w:rPr>
              <w:t>5) Σοβαροί λόγοι υγείας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20" w:rsidRPr="005C6D67" w:rsidRDefault="00902020" w:rsidP="00CF4A51">
            <w:pPr>
              <w:spacing w:before="75" w:after="75"/>
              <w:ind w:left="75" w:right="75"/>
              <w:rPr>
                <w:rFonts w:ascii="Calibri" w:hAnsi="Calibri"/>
                <w:color w:val="0C231A"/>
              </w:rPr>
            </w:pPr>
            <w:r w:rsidRPr="005C6D67">
              <w:rPr>
                <w:rFonts w:ascii="Calibri" w:hAnsi="Calibri"/>
                <w:color w:val="0C231A"/>
              </w:rPr>
              <w:t>α. των ίδιων των εκπαιδευτικών, των παιδιών ή των συζύγων τους</w:t>
            </w:r>
          </w:p>
          <w:p w:rsidR="00902020" w:rsidRPr="005C6D67" w:rsidRDefault="00902020" w:rsidP="009020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60"/>
              <w:rPr>
                <w:rFonts w:ascii="Calibri" w:hAnsi="Calibri"/>
                <w:color w:val="0C231A"/>
              </w:rPr>
            </w:pPr>
            <w:r w:rsidRPr="005C6D67">
              <w:rPr>
                <w:rFonts w:ascii="Calibri" w:hAnsi="Calibri"/>
                <w:color w:val="0C231A"/>
              </w:rPr>
              <w:t>για ποσοστό αναπηρίας 50-66%</w:t>
            </w:r>
          </w:p>
          <w:p w:rsidR="00902020" w:rsidRPr="005C6D67" w:rsidRDefault="00902020" w:rsidP="009020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60"/>
              <w:rPr>
                <w:rFonts w:ascii="Calibri" w:hAnsi="Calibri"/>
                <w:color w:val="0C231A"/>
              </w:rPr>
            </w:pPr>
            <w:r w:rsidRPr="005C6D67">
              <w:rPr>
                <w:rFonts w:ascii="Calibri" w:hAnsi="Calibri"/>
                <w:color w:val="0C231A"/>
              </w:rPr>
              <w:t>για ποσοστό 67-79% και</w:t>
            </w:r>
          </w:p>
          <w:p w:rsidR="00902020" w:rsidRPr="005C6D67" w:rsidRDefault="00902020" w:rsidP="009020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60"/>
              <w:rPr>
                <w:rFonts w:ascii="Calibri" w:hAnsi="Calibri"/>
                <w:color w:val="0C231A"/>
              </w:rPr>
            </w:pPr>
            <w:r w:rsidRPr="005C6D67">
              <w:rPr>
                <w:rFonts w:ascii="Calibri" w:hAnsi="Calibri"/>
                <w:color w:val="0C231A"/>
              </w:rPr>
              <w:t>για ποσοστό 80% και άνω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20" w:rsidRPr="005C6D67" w:rsidRDefault="00902020" w:rsidP="00CF4A51">
            <w:pPr>
              <w:spacing w:before="75" w:after="75"/>
              <w:ind w:right="75"/>
              <w:rPr>
                <w:rFonts w:ascii="Calibri" w:hAnsi="Calibri"/>
                <w:color w:val="0C231A"/>
              </w:rPr>
            </w:pPr>
          </w:p>
          <w:p w:rsidR="00902020" w:rsidRPr="005C6D67" w:rsidRDefault="00902020" w:rsidP="00CF4A51">
            <w:pPr>
              <w:spacing w:before="75" w:after="75"/>
              <w:ind w:left="75" w:right="75"/>
              <w:rPr>
                <w:rFonts w:ascii="Calibri" w:hAnsi="Calibri"/>
                <w:color w:val="0C231A"/>
              </w:rPr>
            </w:pPr>
            <w:r w:rsidRPr="005C6D67">
              <w:rPr>
                <w:rFonts w:ascii="Calibri" w:hAnsi="Calibri"/>
                <w:color w:val="0C231A"/>
              </w:rPr>
              <w:t>· μονάδες 5</w:t>
            </w:r>
            <w:r w:rsidRPr="005C6D67">
              <w:rPr>
                <w:rFonts w:ascii="Calibri" w:hAnsi="Calibri"/>
                <w:color w:val="0C231A"/>
              </w:rPr>
              <w:br/>
              <w:t>· μονάδες 20</w:t>
            </w:r>
            <w:r w:rsidRPr="005C6D67">
              <w:rPr>
                <w:rFonts w:ascii="Calibri" w:hAnsi="Calibri"/>
                <w:color w:val="0C231A"/>
              </w:rPr>
              <w:br/>
              <w:t>· μονάδες 30</w:t>
            </w:r>
          </w:p>
        </w:tc>
      </w:tr>
      <w:tr w:rsidR="00902020" w:rsidRPr="005C6D67" w:rsidTr="00CF4A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20" w:rsidRPr="005C6D67" w:rsidRDefault="00902020" w:rsidP="00CF4A51">
            <w:pPr>
              <w:jc w:val="both"/>
              <w:rPr>
                <w:rFonts w:ascii="Calibri" w:hAnsi="Calibri"/>
                <w:color w:val="0C231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20" w:rsidRPr="005C6D67" w:rsidRDefault="00902020" w:rsidP="00CF4A51">
            <w:pPr>
              <w:spacing w:before="75" w:after="75"/>
              <w:ind w:left="75" w:right="75"/>
              <w:rPr>
                <w:rFonts w:ascii="Calibri" w:hAnsi="Calibri"/>
                <w:color w:val="0C231A"/>
              </w:rPr>
            </w:pPr>
            <w:r w:rsidRPr="005C6D67">
              <w:rPr>
                <w:rFonts w:ascii="Calibri" w:hAnsi="Calibri"/>
                <w:color w:val="0C231A"/>
              </w:rPr>
              <w:t>β. των γονέων τους που είναι δημότες από διετίας και διαμένουν σε δήμο της περιοχής όπου ζητείται η απόσπαση</w:t>
            </w:r>
          </w:p>
          <w:p w:rsidR="00902020" w:rsidRPr="005C6D67" w:rsidRDefault="00902020" w:rsidP="009020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960"/>
              <w:rPr>
                <w:rFonts w:ascii="Calibri" w:hAnsi="Calibri"/>
                <w:color w:val="0C231A"/>
              </w:rPr>
            </w:pPr>
            <w:r w:rsidRPr="005C6D67">
              <w:rPr>
                <w:rFonts w:ascii="Calibri" w:hAnsi="Calibri"/>
                <w:color w:val="0C231A"/>
              </w:rPr>
              <w:t>για ποσοστό αναπηρίας 50-66% και</w:t>
            </w:r>
          </w:p>
          <w:p w:rsidR="00902020" w:rsidRPr="005C6D67" w:rsidRDefault="00902020" w:rsidP="009020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960"/>
              <w:rPr>
                <w:rFonts w:ascii="Calibri" w:hAnsi="Calibri"/>
                <w:color w:val="0C231A"/>
              </w:rPr>
            </w:pPr>
            <w:r w:rsidRPr="005C6D67">
              <w:rPr>
                <w:rFonts w:ascii="Calibri" w:hAnsi="Calibri"/>
                <w:color w:val="0C231A"/>
              </w:rPr>
              <w:t>για ποσοστό 67% και άνω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20" w:rsidRPr="005C6D67" w:rsidRDefault="00902020" w:rsidP="00CF4A51">
            <w:pPr>
              <w:spacing w:before="75" w:after="75"/>
              <w:ind w:left="75" w:right="75"/>
              <w:rPr>
                <w:rFonts w:ascii="Calibri" w:hAnsi="Calibri"/>
                <w:color w:val="0C231A"/>
              </w:rPr>
            </w:pPr>
            <w:r w:rsidRPr="005C6D67">
              <w:rPr>
                <w:rFonts w:ascii="Calibri" w:hAnsi="Calibri"/>
                <w:color w:val="0C231A"/>
              </w:rPr>
              <w:t> </w:t>
            </w:r>
          </w:p>
          <w:p w:rsidR="00902020" w:rsidRPr="005C6D67" w:rsidRDefault="00902020" w:rsidP="00CF4A51">
            <w:pPr>
              <w:spacing w:before="75" w:after="75"/>
              <w:ind w:left="75" w:right="75"/>
              <w:rPr>
                <w:rFonts w:ascii="Calibri" w:hAnsi="Calibri"/>
                <w:color w:val="0C231A"/>
              </w:rPr>
            </w:pPr>
            <w:r w:rsidRPr="005C6D67">
              <w:rPr>
                <w:rFonts w:ascii="Calibri" w:hAnsi="Calibri"/>
                <w:color w:val="0C231A"/>
              </w:rPr>
              <w:t>· μονάδα 1</w:t>
            </w:r>
            <w:r w:rsidRPr="005C6D67">
              <w:rPr>
                <w:rFonts w:ascii="Calibri" w:hAnsi="Calibri"/>
                <w:color w:val="0C231A"/>
              </w:rPr>
              <w:br/>
              <w:t>· μονάδες 3</w:t>
            </w:r>
          </w:p>
        </w:tc>
      </w:tr>
      <w:tr w:rsidR="00902020" w:rsidRPr="005C6D67" w:rsidTr="00CF4A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20" w:rsidRPr="005C6D67" w:rsidRDefault="00902020" w:rsidP="00CF4A51">
            <w:pPr>
              <w:jc w:val="both"/>
              <w:rPr>
                <w:rFonts w:ascii="Calibri" w:hAnsi="Calibri"/>
                <w:color w:val="0C231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20" w:rsidRPr="005C6D67" w:rsidRDefault="00902020" w:rsidP="00CF4A51">
            <w:pPr>
              <w:spacing w:before="75" w:after="75"/>
              <w:ind w:left="75" w:right="75"/>
              <w:rPr>
                <w:rFonts w:ascii="Calibri" w:hAnsi="Calibri"/>
                <w:color w:val="0C231A"/>
              </w:rPr>
            </w:pPr>
            <w:r w:rsidRPr="005C6D67">
              <w:rPr>
                <w:rFonts w:ascii="Calibri" w:hAnsi="Calibri"/>
                <w:color w:val="0C231A"/>
              </w:rPr>
              <w:t>γ. αδελφών τους με ποσοστό αναπηρίας 67% και άνω, εφόσον έχουν με δικαστική απόφαση την επιμέλειά τους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20" w:rsidRPr="005C6D67" w:rsidRDefault="00902020" w:rsidP="00CF4A51">
            <w:pPr>
              <w:spacing w:before="75" w:after="75"/>
              <w:ind w:left="75" w:right="75"/>
              <w:rPr>
                <w:rFonts w:ascii="Calibri" w:hAnsi="Calibri"/>
                <w:color w:val="0C231A"/>
              </w:rPr>
            </w:pPr>
            <w:r w:rsidRPr="005C6D67">
              <w:rPr>
                <w:rFonts w:ascii="Calibri" w:hAnsi="Calibri"/>
                <w:color w:val="0C231A"/>
              </w:rPr>
              <w:t>μονάδες 5</w:t>
            </w:r>
          </w:p>
        </w:tc>
      </w:tr>
      <w:tr w:rsidR="00902020" w:rsidRPr="005C6D67" w:rsidTr="00CF4A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20" w:rsidRPr="005C6D67" w:rsidRDefault="00902020" w:rsidP="00CF4A51">
            <w:pPr>
              <w:jc w:val="both"/>
              <w:rPr>
                <w:rFonts w:ascii="Calibri" w:hAnsi="Calibri"/>
                <w:color w:val="0C231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20" w:rsidRPr="005C6D67" w:rsidRDefault="00902020" w:rsidP="00CF4A51">
            <w:pPr>
              <w:spacing w:before="75" w:after="75"/>
              <w:ind w:left="75" w:right="75"/>
              <w:rPr>
                <w:rFonts w:ascii="Calibri" w:hAnsi="Calibri"/>
                <w:color w:val="0C231A"/>
              </w:rPr>
            </w:pPr>
            <w:r w:rsidRPr="005C6D67">
              <w:rPr>
                <w:rFonts w:ascii="Calibri" w:hAnsi="Calibri"/>
                <w:color w:val="0C231A"/>
              </w:rPr>
              <w:t>δ) η θεραπεία για εξωσωματική γονιμοποίηση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20" w:rsidRPr="005C6D67" w:rsidRDefault="00902020" w:rsidP="00CF4A51">
            <w:pPr>
              <w:spacing w:before="75" w:after="75"/>
              <w:ind w:left="75" w:right="75"/>
              <w:rPr>
                <w:rFonts w:ascii="Calibri" w:hAnsi="Calibri"/>
                <w:color w:val="0C231A"/>
              </w:rPr>
            </w:pPr>
            <w:r w:rsidRPr="005C6D67">
              <w:rPr>
                <w:rFonts w:ascii="Calibri" w:hAnsi="Calibri"/>
                <w:color w:val="0C231A"/>
              </w:rPr>
              <w:t>μονάδες 3</w:t>
            </w:r>
          </w:p>
        </w:tc>
      </w:tr>
      <w:tr w:rsidR="00902020" w:rsidRPr="005C6D67" w:rsidTr="00CF4A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20" w:rsidRPr="005C6D67" w:rsidRDefault="00902020" w:rsidP="00CF4A51">
            <w:pPr>
              <w:jc w:val="both"/>
              <w:rPr>
                <w:rFonts w:ascii="Calibri" w:hAnsi="Calibri"/>
                <w:color w:val="0C231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20" w:rsidRPr="005C6D67" w:rsidRDefault="00902020" w:rsidP="00CF4A51">
            <w:pPr>
              <w:spacing w:before="75" w:after="75"/>
              <w:ind w:left="75" w:right="75"/>
              <w:rPr>
                <w:rFonts w:ascii="Calibri" w:hAnsi="Calibri"/>
                <w:color w:val="0C231A"/>
              </w:rPr>
            </w:pPr>
            <w:r w:rsidRPr="005C6D67">
              <w:rPr>
                <w:rFonts w:ascii="Calibri" w:hAnsi="Calibri"/>
                <w:color w:val="0C231A"/>
              </w:rPr>
              <w:t>ε) Οι σπουδές του εκπαιδευτικού (μεταπτυχιακές ή για απόκτηση άλλου τίτλου) σε σχολή που εδρεύει σε διαφορετική περιοχή από αυτήν όπου ανήκει οργανικά.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20" w:rsidRPr="005C6D67" w:rsidRDefault="00902020" w:rsidP="00CF4A51">
            <w:pPr>
              <w:spacing w:before="75" w:after="75"/>
              <w:ind w:left="75" w:right="75"/>
              <w:rPr>
                <w:rFonts w:ascii="Calibri" w:hAnsi="Calibri"/>
                <w:color w:val="0C231A"/>
              </w:rPr>
            </w:pPr>
            <w:r w:rsidRPr="005C6D67">
              <w:rPr>
                <w:rFonts w:ascii="Calibri" w:hAnsi="Calibri"/>
                <w:color w:val="0C231A"/>
              </w:rPr>
              <w:t>μονάδες 2</w:t>
            </w:r>
          </w:p>
        </w:tc>
      </w:tr>
    </w:tbl>
    <w:p w:rsidR="00902020" w:rsidRPr="005C6D67" w:rsidRDefault="00902020" w:rsidP="00902020">
      <w:pPr>
        <w:pStyle w:val="3"/>
        <w:rPr>
          <w:rFonts w:ascii="Calibri" w:hAnsi="Calibri"/>
          <w:color w:val="0C231A"/>
          <w:sz w:val="22"/>
          <w:szCs w:val="22"/>
        </w:rPr>
      </w:pPr>
    </w:p>
    <w:p w:rsidR="00902020" w:rsidRPr="005C6D67" w:rsidRDefault="00902020" w:rsidP="00902020">
      <w:pPr>
        <w:pStyle w:val="3"/>
        <w:rPr>
          <w:rFonts w:ascii="Calibri" w:hAnsi="Calibri"/>
          <w:color w:val="0C231A"/>
          <w:sz w:val="22"/>
          <w:szCs w:val="22"/>
        </w:rPr>
      </w:pPr>
    </w:p>
    <w:p w:rsidR="00902020" w:rsidRPr="005C6D67" w:rsidRDefault="00902020" w:rsidP="00902020">
      <w:pPr>
        <w:jc w:val="both"/>
        <w:rPr>
          <w:rFonts w:ascii="Calibri" w:hAnsi="Calibri"/>
        </w:rPr>
      </w:pPr>
    </w:p>
    <w:p w:rsidR="00902020" w:rsidRPr="005C6D67" w:rsidRDefault="00902020" w:rsidP="00902020">
      <w:pPr>
        <w:rPr>
          <w:rFonts w:ascii="Calibri" w:hAnsi="Calibri"/>
        </w:rPr>
      </w:pPr>
    </w:p>
    <w:p w:rsidR="00902020" w:rsidRPr="005C6D67" w:rsidRDefault="00902020" w:rsidP="00902020">
      <w:pPr>
        <w:rPr>
          <w:rFonts w:ascii="Calibri" w:hAnsi="Calibri"/>
        </w:rPr>
      </w:pPr>
    </w:p>
    <w:p w:rsidR="00902020" w:rsidRPr="005C6D67" w:rsidRDefault="00902020" w:rsidP="00902020">
      <w:pPr>
        <w:rPr>
          <w:rFonts w:ascii="Calibri" w:hAnsi="Calibri"/>
        </w:rPr>
      </w:pPr>
    </w:p>
    <w:p w:rsidR="006400A0" w:rsidRDefault="006400A0"/>
    <w:sectPr w:rsidR="006400A0" w:rsidSect="006400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5A6946AF"/>
    <w:multiLevelType w:val="multilevel"/>
    <w:tmpl w:val="E746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897323"/>
    <w:multiLevelType w:val="multilevel"/>
    <w:tmpl w:val="ADCC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020"/>
    <w:rsid w:val="00102FE1"/>
    <w:rsid w:val="00293E52"/>
    <w:rsid w:val="006400A0"/>
    <w:rsid w:val="006D2D3A"/>
    <w:rsid w:val="00703B96"/>
    <w:rsid w:val="00863B90"/>
    <w:rsid w:val="00902020"/>
    <w:rsid w:val="00914591"/>
    <w:rsid w:val="009C68B8"/>
    <w:rsid w:val="00BC5E54"/>
    <w:rsid w:val="00C0144C"/>
    <w:rsid w:val="00C9077D"/>
    <w:rsid w:val="00CD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A0"/>
  </w:style>
  <w:style w:type="paragraph" w:styleId="1">
    <w:name w:val="heading 1"/>
    <w:basedOn w:val="a"/>
    <w:next w:val="a"/>
    <w:link w:val="1Char"/>
    <w:qFormat/>
    <w:rsid w:val="0090202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qFormat/>
    <w:rsid w:val="00902020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020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Char">
    <w:name w:val="Επικεφαλίδα 3 Char"/>
    <w:basedOn w:val="a0"/>
    <w:link w:val="3"/>
    <w:rsid w:val="0090202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902020"/>
    <w:rPr>
      <w:b/>
      <w:bCs/>
    </w:rPr>
  </w:style>
  <w:style w:type="paragraph" w:styleId="Web">
    <w:name w:val="Normal (Web)"/>
    <w:basedOn w:val="a"/>
    <w:uiPriority w:val="99"/>
    <w:unhideWhenUsed/>
    <w:rsid w:val="00902020"/>
    <w:pPr>
      <w:spacing w:before="90" w:after="100" w:afterAutospacing="1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pyspe</dc:creator>
  <cp:lastModifiedBy>pysde</cp:lastModifiedBy>
  <cp:revision>3</cp:revision>
  <cp:lastPrinted>2016-07-19T11:33:00Z</cp:lastPrinted>
  <dcterms:created xsi:type="dcterms:W3CDTF">2018-06-27T05:21:00Z</dcterms:created>
  <dcterms:modified xsi:type="dcterms:W3CDTF">2018-07-06T08:55:00Z</dcterms:modified>
</cp:coreProperties>
</file>