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621" w:rsidRPr="004B62D4" w:rsidRDefault="003C7A6F" w:rsidP="00B63621">
      <w:pPr>
        <w:spacing w:after="0"/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4309745</wp:posOffset>
                </wp:positionH>
                <wp:positionV relativeFrom="paragraph">
                  <wp:posOffset>276860</wp:posOffset>
                </wp:positionV>
                <wp:extent cx="1713865" cy="779780"/>
                <wp:effectExtent l="4445" t="635" r="0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3865" cy="779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621" w:rsidRPr="00B63621" w:rsidRDefault="00B63621" w:rsidP="009514F8">
                            <w:pPr>
                              <w:spacing w:after="0" w:line="360" w:lineRule="auto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B63621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Πύργος: </w:t>
                            </w:r>
                            <w:r w:rsidRPr="00B63621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lang w:val="en-US"/>
                              </w:rPr>
                              <w:t>01-</w:t>
                            </w:r>
                            <w:r w:rsidRPr="00B63621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Pr="00B63621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lang w:val="en-US"/>
                              </w:rPr>
                              <w:t>9-201</w:t>
                            </w:r>
                            <w:r w:rsidRPr="00B63621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  <w:p w:rsidR="00B63621" w:rsidRPr="00B63621" w:rsidRDefault="00B63621" w:rsidP="009514F8">
                            <w:pPr>
                              <w:spacing w:after="0" w:line="360" w:lineRule="auto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63621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Αρ. </w:t>
                            </w:r>
                            <w:proofErr w:type="spellStart"/>
                            <w:r w:rsidRPr="00B63621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Πρωτ</w:t>
                            </w:r>
                            <w:proofErr w:type="spellEnd"/>
                            <w:r w:rsidRPr="00B63621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.: </w:t>
                            </w:r>
                            <w:r w:rsidRPr="00B63621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lang w:val="en-US"/>
                              </w:rPr>
                              <w:t>5091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9.35pt;margin-top:21.8pt;width:134.95pt;height:6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" stroked="f">
                <v:textbox>
                  <w:txbxContent>
                    <w:p w:rsidR="00B63621" w:rsidRPr="00B63621" w:rsidRDefault="00B63621" w:rsidP="009514F8">
                      <w:pPr>
                        <w:spacing w:after="0" w:line="360" w:lineRule="auto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B63621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Πύργος: </w:t>
                      </w:r>
                      <w:r w:rsidRPr="00B63621">
                        <w:rPr>
                          <w:rFonts w:ascii="Calibri" w:hAnsi="Calibri"/>
                          <w:b/>
                          <w:sz w:val="28"/>
                          <w:szCs w:val="28"/>
                          <w:lang w:val="en-US"/>
                        </w:rPr>
                        <w:t>01-</w:t>
                      </w:r>
                      <w:r w:rsidRPr="00B63621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0</w:t>
                      </w:r>
                      <w:r w:rsidRPr="00B63621">
                        <w:rPr>
                          <w:rFonts w:ascii="Calibri" w:hAnsi="Calibri"/>
                          <w:b/>
                          <w:sz w:val="28"/>
                          <w:szCs w:val="28"/>
                          <w:lang w:val="en-US"/>
                        </w:rPr>
                        <w:t>9-201</w:t>
                      </w:r>
                      <w:r w:rsidRPr="00B63621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7</w:t>
                      </w:r>
                    </w:p>
                    <w:p w:rsidR="00B63621" w:rsidRPr="00B63621" w:rsidRDefault="00B63621" w:rsidP="009514F8">
                      <w:pPr>
                        <w:spacing w:after="0" w:line="360" w:lineRule="auto"/>
                        <w:rPr>
                          <w:rFonts w:ascii="Calibri" w:hAnsi="Calibri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B63621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Αρ. Πρωτ.: </w:t>
                      </w:r>
                      <w:r w:rsidRPr="00B63621">
                        <w:rPr>
                          <w:rFonts w:ascii="Calibri" w:hAnsi="Calibri"/>
                          <w:b/>
                          <w:sz w:val="28"/>
                          <w:szCs w:val="28"/>
                          <w:lang w:val="en-US"/>
                        </w:rPr>
                        <w:t>5091</w:t>
                      </w:r>
                    </w:p>
                  </w:txbxContent>
                </v:textbox>
              </v:shape>
            </w:pict>
          </mc:Fallback>
        </mc:AlternateContent>
      </w:r>
      <w:r w:rsidR="00B63621" w:rsidRPr="004B62D4">
        <w:t xml:space="preserve">                 </w:t>
      </w:r>
      <w:r w:rsidR="00B63621" w:rsidRPr="00AB4D1A">
        <w:t xml:space="preserve"> </w:t>
      </w:r>
      <w:r w:rsidR="00B63621" w:rsidRPr="004B62D4">
        <w:t xml:space="preserve">    </w:t>
      </w:r>
      <w:r w:rsidR="00B63621" w:rsidRPr="00AB4D1A">
        <w:t xml:space="preserve"> </w:t>
      </w:r>
      <w:r w:rsidR="00B63621">
        <w:rPr>
          <w:noProof/>
        </w:rPr>
        <w:drawing>
          <wp:inline distT="0" distB="0" distL="0" distR="0">
            <wp:extent cx="474980" cy="427355"/>
            <wp:effectExtent l="19050" t="0" r="127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2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3621" w:rsidRPr="004B62D4">
        <w:t xml:space="preserve">   </w:t>
      </w:r>
    </w:p>
    <w:p w:rsidR="00B63621" w:rsidRPr="004B62D4" w:rsidRDefault="00B63621" w:rsidP="00B63621">
      <w:pPr>
        <w:spacing w:after="0"/>
        <w:rPr>
          <w:rFonts w:ascii="Calibri" w:hAnsi="Calibri"/>
        </w:rPr>
      </w:pPr>
      <w:r w:rsidRPr="004B62D4">
        <w:rPr>
          <w:rFonts w:ascii="Calibri" w:hAnsi="Calibri"/>
        </w:rPr>
        <w:t xml:space="preserve">            ΕΛΛΗΝΙΚΗ ΔΗΜΟΚΡΑΤΙΑ</w:t>
      </w:r>
    </w:p>
    <w:p w:rsidR="00B63621" w:rsidRDefault="00B63621" w:rsidP="00B63621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     ΥΠΟΥΡΓΕΙΟ </w:t>
      </w:r>
      <w:r w:rsidRPr="004B62D4">
        <w:rPr>
          <w:rFonts w:ascii="Calibri" w:hAnsi="Calibri"/>
        </w:rPr>
        <w:t>ΠΑΙΔΕΙΑΣ</w:t>
      </w:r>
      <w:r>
        <w:rPr>
          <w:rFonts w:ascii="Calibri" w:hAnsi="Calibri"/>
        </w:rPr>
        <w:t>, ΕΡΕΥΝΑΣ</w:t>
      </w:r>
      <w:r w:rsidRPr="004B62D4">
        <w:rPr>
          <w:rFonts w:ascii="Calibri" w:hAnsi="Calibri"/>
        </w:rPr>
        <w:t xml:space="preserve"> </w:t>
      </w:r>
    </w:p>
    <w:p w:rsidR="00B63621" w:rsidRPr="004B62D4" w:rsidRDefault="00B63621" w:rsidP="00B63621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              </w:t>
      </w:r>
      <w:r w:rsidRPr="004B62D4">
        <w:rPr>
          <w:rFonts w:ascii="Calibri" w:hAnsi="Calibri"/>
        </w:rPr>
        <w:t xml:space="preserve">ΚΑΙ ΘΡΗΣΚΕΥΜΑΤΩΝ  </w:t>
      </w:r>
    </w:p>
    <w:p w:rsidR="00B63621" w:rsidRPr="004B62D4" w:rsidRDefault="00B63621" w:rsidP="00B63621">
      <w:pPr>
        <w:spacing w:after="0"/>
        <w:rPr>
          <w:rFonts w:ascii="Calibri" w:hAnsi="Calibri"/>
        </w:rPr>
      </w:pPr>
      <w:r w:rsidRPr="004B62D4">
        <w:rPr>
          <w:rFonts w:ascii="Calibri" w:hAnsi="Calibri"/>
        </w:rPr>
        <w:t xml:space="preserve">              </w:t>
      </w:r>
      <w:r>
        <w:rPr>
          <w:rFonts w:ascii="Calibri" w:hAnsi="Calibri"/>
        </w:rPr>
        <w:tab/>
        <w:t xml:space="preserve">        </w:t>
      </w:r>
      <w:r w:rsidRPr="004B62D4">
        <w:rPr>
          <w:rFonts w:ascii="Calibri" w:hAnsi="Calibri"/>
        </w:rPr>
        <w:t xml:space="preserve"> </w:t>
      </w:r>
      <w:r w:rsidRPr="004B62D4">
        <w:rPr>
          <w:rFonts w:ascii="Calibri" w:hAnsi="Calibri"/>
          <w:b/>
        </w:rPr>
        <w:t>-----------</w:t>
      </w:r>
    </w:p>
    <w:p w:rsidR="00B63621" w:rsidRPr="004B62D4" w:rsidRDefault="00B63621" w:rsidP="00B63621">
      <w:pPr>
        <w:spacing w:after="0"/>
        <w:ind w:right="-426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 w:rsidRPr="004B62D4">
        <w:rPr>
          <w:rFonts w:ascii="Calibri" w:hAnsi="Calibri"/>
        </w:rPr>
        <w:t xml:space="preserve"> ΠΕΡΙΦ. Δ/ΝΣΗ Α/ΘΜΙΑΣ &amp; Β/ΘΜΙΑΣ                            </w:t>
      </w:r>
    </w:p>
    <w:p w:rsidR="00B63621" w:rsidRPr="004B62D4" w:rsidRDefault="003C7A6F" w:rsidP="00B63621">
      <w:pPr>
        <w:spacing w:after="0"/>
        <w:ind w:right="-426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3949700</wp:posOffset>
                </wp:positionH>
                <wp:positionV relativeFrom="paragraph">
                  <wp:posOffset>116205</wp:posOffset>
                </wp:positionV>
                <wp:extent cx="2307590" cy="999490"/>
                <wp:effectExtent l="6350" t="6350" r="10160" b="1333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7590" cy="999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621" w:rsidRPr="00B63621" w:rsidRDefault="00B6362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63621">
                              <w:rPr>
                                <w:b/>
                                <w:sz w:val="24"/>
                                <w:szCs w:val="24"/>
                              </w:rPr>
                              <w:t>ΠΡΟΣ:</w:t>
                            </w:r>
                          </w:p>
                          <w:p w:rsidR="00B63621" w:rsidRPr="00B63621" w:rsidRDefault="00B63621" w:rsidP="00B63621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63621">
                              <w:rPr>
                                <w:sz w:val="24"/>
                                <w:szCs w:val="24"/>
                              </w:rPr>
                              <w:t>Τις  Σχολικές μονάδες της Π.Ε. Ηλείας</w:t>
                            </w:r>
                          </w:p>
                          <w:p w:rsidR="00B63621" w:rsidRPr="00B63621" w:rsidRDefault="00B63621" w:rsidP="00B63621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11pt;margin-top:9.15pt;width:181.7pt;height:7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" strokecolor="white [3212]">
                <v:textbox>
                  <w:txbxContent>
                    <w:p w:rsidR="00B63621" w:rsidRPr="00B63621" w:rsidRDefault="00B6362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B63621">
                        <w:rPr>
                          <w:b/>
                          <w:sz w:val="24"/>
                          <w:szCs w:val="24"/>
                        </w:rPr>
                        <w:t>ΠΡΟΣ:</w:t>
                      </w:r>
                    </w:p>
                    <w:p w:rsidR="00B63621" w:rsidRPr="00B63621" w:rsidRDefault="00B63621" w:rsidP="00B63621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63621">
                        <w:rPr>
                          <w:sz w:val="24"/>
                          <w:szCs w:val="24"/>
                        </w:rPr>
                        <w:t>Τις  Σχολικές μονάδες της Π.Ε. Ηλείας</w:t>
                      </w:r>
                    </w:p>
                    <w:p w:rsidR="00B63621" w:rsidRPr="00B63621" w:rsidRDefault="00B63621" w:rsidP="00B63621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3621" w:rsidRPr="004B62D4">
        <w:rPr>
          <w:rFonts w:ascii="Calibri" w:hAnsi="Calibri"/>
        </w:rPr>
        <w:t xml:space="preserve">              ΕΚΠ/ΣΗΣ ΔΥΤ. ΕΛΛΑΔΑΣ                                         </w:t>
      </w:r>
    </w:p>
    <w:p w:rsidR="00B63621" w:rsidRPr="004B62D4" w:rsidRDefault="00B63621" w:rsidP="00B63621">
      <w:pPr>
        <w:tabs>
          <w:tab w:val="left" w:pos="6240"/>
        </w:tabs>
        <w:spacing w:after="0"/>
        <w:ind w:left="5760" w:right="-568" w:hanging="5760"/>
        <w:rPr>
          <w:rFonts w:ascii="Calibri" w:hAnsi="Calibri"/>
        </w:rPr>
      </w:pPr>
      <w:r w:rsidRPr="004B62D4">
        <w:rPr>
          <w:rFonts w:ascii="Calibri" w:hAnsi="Calibri"/>
        </w:rPr>
        <w:t xml:space="preserve">Δ/ΝΣΗ ΠΡΩΤΟΒΑΘΜΙΑΣ ΕΚΠ/ΣΗΣ ΗΛΕΙΑΣ   </w:t>
      </w:r>
    </w:p>
    <w:p w:rsidR="00B63621" w:rsidRPr="004B62D4" w:rsidRDefault="00B63621" w:rsidP="00B63621">
      <w:pPr>
        <w:tabs>
          <w:tab w:val="left" w:pos="6240"/>
        </w:tabs>
        <w:spacing w:after="0"/>
        <w:ind w:left="5760" w:right="-568" w:hanging="5760"/>
        <w:rPr>
          <w:rFonts w:ascii="Calibri" w:hAnsi="Calibri"/>
        </w:rPr>
      </w:pPr>
      <w:r>
        <w:rPr>
          <w:rFonts w:ascii="Calibri" w:hAnsi="Calibri"/>
        </w:rPr>
        <w:t xml:space="preserve">                       </w:t>
      </w:r>
      <w:r w:rsidRPr="00B63621">
        <w:rPr>
          <w:rFonts w:ascii="Calibri" w:hAnsi="Calibri"/>
        </w:rPr>
        <w:t xml:space="preserve">  </w:t>
      </w:r>
      <w:r w:rsidRPr="004B62D4">
        <w:rPr>
          <w:rFonts w:ascii="Calibri" w:hAnsi="Calibri"/>
        </w:rPr>
        <w:t xml:space="preserve"> ---------- </w:t>
      </w:r>
    </w:p>
    <w:p w:rsidR="00B63621" w:rsidRPr="004B62D4" w:rsidRDefault="00B63621" w:rsidP="00B63621">
      <w:pPr>
        <w:spacing w:after="0"/>
        <w:ind w:right="-426"/>
        <w:rPr>
          <w:rFonts w:ascii="Calibri" w:hAnsi="Calibri"/>
        </w:rPr>
      </w:pPr>
      <w:proofErr w:type="spellStart"/>
      <w:r w:rsidRPr="004B62D4">
        <w:rPr>
          <w:rFonts w:ascii="Calibri" w:hAnsi="Calibri"/>
        </w:rPr>
        <w:t>Ταχ</w:t>
      </w:r>
      <w:proofErr w:type="spellEnd"/>
      <w:r w:rsidRPr="004B62D4">
        <w:rPr>
          <w:rFonts w:ascii="Calibri" w:hAnsi="Calibri"/>
        </w:rPr>
        <w:t>. Δ/</w:t>
      </w:r>
      <w:proofErr w:type="spellStart"/>
      <w:r w:rsidRPr="004B62D4">
        <w:rPr>
          <w:rFonts w:ascii="Calibri" w:hAnsi="Calibri"/>
        </w:rPr>
        <w:t>νση</w:t>
      </w:r>
      <w:proofErr w:type="spellEnd"/>
      <w:r w:rsidRPr="004B62D4">
        <w:rPr>
          <w:rFonts w:ascii="Calibri" w:hAnsi="Calibri"/>
        </w:rPr>
        <w:t xml:space="preserve">: Εθνικής Αντίστασης 17          </w:t>
      </w:r>
      <w:r w:rsidRPr="004B62D4">
        <w:rPr>
          <w:rFonts w:ascii="Calibri" w:hAnsi="Calibri"/>
        </w:rPr>
        <w:tab/>
        <w:t xml:space="preserve">                            </w:t>
      </w:r>
    </w:p>
    <w:p w:rsidR="00B63621" w:rsidRPr="004B62D4" w:rsidRDefault="00B63621" w:rsidP="00B63621">
      <w:pPr>
        <w:spacing w:after="0"/>
        <w:ind w:right="-426"/>
        <w:rPr>
          <w:rFonts w:ascii="Calibri" w:hAnsi="Calibri"/>
        </w:rPr>
      </w:pPr>
      <w:proofErr w:type="spellStart"/>
      <w:r w:rsidRPr="004B62D4">
        <w:rPr>
          <w:rFonts w:ascii="Calibri" w:hAnsi="Calibri"/>
        </w:rPr>
        <w:t>Ταχ</w:t>
      </w:r>
      <w:proofErr w:type="spellEnd"/>
      <w:r w:rsidRPr="004B62D4">
        <w:rPr>
          <w:rFonts w:ascii="Calibri" w:hAnsi="Calibri"/>
        </w:rPr>
        <w:t xml:space="preserve">. </w:t>
      </w:r>
      <w:proofErr w:type="spellStart"/>
      <w:r w:rsidRPr="004B62D4">
        <w:rPr>
          <w:rFonts w:ascii="Calibri" w:hAnsi="Calibri"/>
        </w:rPr>
        <w:t>Κώδ</w:t>
      </w:r>
      <w:proofErr w:type="spellEnd"/>
      <w:r w:rsidRPr="004B62D4">
        <w:rPr>
          <w:rFonts w:ascii="Calibri" w:hAnsi="Calibri"/>
        </w:rPr>
        <w:t xml:space="preserve">. - Πόλη:   271 00 - Πύργος </w:t>
      </w:r>
    </w:p>
    <w:p w:rsidR="00B63621" w:rsidRPr="004B62D4" w:rsidRDefault="00B63621" w:rsidP="00B63621">
      <w:pPr>
        <w:spacing w:after="0"/>
        <w:ind w:right="-426"/>
        <w:rPr>
          <w:rFonts w:ascii="Calibri" w:hAnsi="Calibri"/>
        </w:rPr>
      </w:pPr>
      <w:r w:rsidRPr="004B62D4">
        <w:rPr>
          <w:rFonts w:ascii="Calibri" w:hAnsi="Calibri"/>
        </w:rPr>
        <w:t xml:space="preserve">Ιστοσελίδα: </w:t>
      </w:r>
      <w:hyperlink r:id="rId7" w:history="1">
        <w:r w:rsidRPr="00827BD0">
          <w:rPr>
            <w:rStyle w:val="-"/>
            <w:rFonts w:ascii="Calibri" w:hAnsi="Calibri"/>
          </w:rPr>
          <w:t>http://dipe.ilei.sch.gr</w:t>
        </w:r>
      </w:hyperlink>
      <w:r>
        <w:rPr>
          <w:rFonts w:ascii="Calibri" w:hAnsi="Calibri"/>
        </w:rPr>
        <w:t xml:space="preserve"> </w:t>
      </w:r>
      <w:r w:rsidRPr="004B62D4">
        <w:rPr>
          <w:rFonts w:ascii="Calibri" w:hAnsi="Calibri"/>
        </w:rPr>
        <w:t xml:space="preserve">                                                    </w:t>
      </w:r>
    </w:p>
    <w:p w:rsidR="00B63621" w:rsidRPr="004B62D4" w:rsidRDefault="00B63621" w:rsidP="00B63621">
      <w:pPr>
        <w:spacing w:after="0"/>
        <w:ind w:right="-426"/>
        <w:rPr>
          <w:rFonts w:ascii="Calibri" w:hAnsi="Calibri"/>
          <w:u w:val="single"/>
        </w:rPr>
      </w:pPr>
      <w:r w:rsidRPr="004B62D4">
        <w:rPr>
          <w:rFonts w:ascii="Calibri" w:hAnsi="Calibri"/>
        </w:rPr>
        <w:t xml:space="preserve">Πληροφορίες: </w:t>
      </w:r>
      <w:proofErr w:type="spellStart"/>
      <w:r>
        <w:rPr>
          <w:rFonts w:ascii="Calibri" w:hAnsi="Calibri"/>
        </w:rPr>
        <w:t>Καραμεσίνη</w:t>
      </w:r>
      <w:proofErr w:type="spellEnd"/>
      <w:r>
        <w:rPr>
          <w:rFonts w:ascii="Calibri" w:hAnsi="Calibri"/>
        </w:rPr>
        <w:t xml:space="preserve"> Δήμητρα</w:t>
      </w:r>
      <w:r w:rsidRPr="004B62D4">
        <w:rPr>
          <w:rFonts w:ascii="Calibri" w:hAnsi="Calibri"/>
        </w:rPr>
        <w:t xml:space="preserve"> </w:t>
      </w:r>
      <w:r w:rsidRPr="004B62D4">
        <w:rPr>
          <w:rFonts w:ascii="Calibri" w:hAnsi="Calibri"/>
        </w:rPr>
        <w:tab/>
      </w:r>
      <w:r w:rsidRPr="004B62D4">
        <w:rPr>
          <w:rFonts w:ascii="Calibri" w:hAnsi="Calibri"/>
        </w:rPr>
        <w:tab/>
        <w:t xml:space="preserve">                                                        </w:t>
      </w:r>
    </w:p>
    <w:p w:rsidR="00B63621" w:rsidRPr="004B62D4" w:rsidRDefault="00B63621" w:rsidP="00B63621">
      <w:pPr>
        <w:tabs>
          <w:tab w:val="right" w:pos="7088"/>
        </w:tabs>
        <w:spacing w:after="0"/>
        <w:ind w:right="-426"/>
        <w:rPr>
          <w:rFonts w:ascii="Calibri" w:hAnsi="Calibri"/>
          <w:u w:val="single"/>
        </w:rPr>
      </w:pPr>
      <w:r w:rsidRPr="004B62D4">
        <w:rPr>
          <w:rFonts w:ascii="Calibri" w:hAnsi="Calibri"/>
        </w:rPr>
        <w:t xml:space="preserve">Τηλέφωνο : 26210 40285                                     </w:t>
      </w:r>
    </w:p>
    <w:p w:rsidR="00B63621" w:rsidRPr="004B62D4" w:rsidRDefault="00B63621" w:rsidP="00B63621">
      <w:pPr>
        <w:tabs>
          <w:tab w:val="left" w:pos="6315"/>
        </w:tabs>
        <w:spacing w:after="0"/>
        <w:ind w:right="-426"/>
        <w:rPr>
          <w:rFonts w:ascii="Calibri" w:hAnsi="Calibri"/>
          <w:lang w:val="fr-FR"/>
        </w:rPr>
      </w:pPr>
      <w:r w:rsidRPr="004B62D4">
        <w:rPr>
          <w:rFonts w:ascii="Calibri" w:hAnsi="Calibri"/>
        </w:rPr>
        <w:t xml:space="preserve"> </w:t>
      </w:r>
      <w:r w:rsidRPr="004B62D4">
        <w:rPr>
          <w:rFonts w:ascii="Calibri" w:hAnsi="Calibri"/>
          <w:lang w:val="fr-FR"/>
        </w:rPr>
        <w:t xml:space="preserve">FAX:            26210 22403                                     </w:t>
      </w:r>
    </w:p>
    <w:p w:rsidR="00B63621" w:rsidRPr="004B62D4" w:rsidRDefault="00B63621" w:rsidP="00B63621">
      <w:pPr>
        <w:spacing w:after="0"/>
        <w:ind w:right="-426"/>
        <w:rPr>
          <w:rFonts w:ascii="Calibri" w:hAnsi="Calibri"/>
          <w:lang w:val="fr-FR"/>
        </w:rPr>
      </w:pPr>
      <w:r w:rsidRPr="004B62D4">
        <w:rPr>
          <w:rFonts w:ascii="Calibri" w:hAnsi="Calibri"/>
        </w:rPr>
        <w:t>Ε</w:t>
      </w:r>
      <w:r w:rsidRPr="004B62D4">
        <w:rPr>
          <w:rFonts w:ascii="Calibri" w:hAnsi="Calibri"/>
          <w:lang w:val="fr-FR"/>
        </w:rPr>
        <w:t xml:space="preserve">-mail:  </w:t>
      </w:r>
      <w:hyperlink r:id="rId8" w:history="1">
        <w:r w:rsidRPr="004B62D4">
          <w:rPr>
            <w:rStyle w:val="-"/>
            <w:rFonts w:ascii="Calibri" w:hAnsi="Calibri"/>
            <w:lang w:val="fr-FR"/>
          </w:rPr>
          <w:t>mail@dipe.ilei.sch.gr</w:t>
        </w:r>
      </w:hyperlink>
      <w:r w:rsidRPr="004B62D4">
        <w:rPr>
          <w:rFonts w:ascii="Calibri" w:hAnsi="Calibri"/>
          <w:lang w:val="fr-FR"/>
        </w:rPr>
        <w:t xml:space="preserve">              </w:t>
      </w:r>
    </w:p>
    <w:p w:rsidR="00B63621" w:rsidRPr="00A944FE" w:rsidRDefault="00B63621" w:rsidP="00B63621">
      <w:pPr>
        <w:ind w:right="-426"/>
        <w:rPr>
          <w:rFonts w:ascii="Calibri" w:hAnsi="Calibri"/>
          <w:lang w:val="fr-FR"/>
        </w:rPr>
      </w:pPr>
      <w:r w:rsidRPr="00A944FE">
        <w:rPr>
          <w:rFonts w:ascii="Calibri" w:hAnsi="Calibri"/>
          <w:sz w:val="24"/>
          <w:lang w:val="fr-FR"/>
        </w:rPr>
        <w:t xml:space="preserve">                                     </w:t>
      </w:r>
    </w:p>
    <w:p w:rsidR="00B63621" w:rsidRPr="00977542" w:rsidRDefault="00B63621" w:rsidP="00B63621">
      <w:pPr>
        <w:pStyle w:val="11"/>
        <w:rPr>
          <w:lang w:val="el-GR"/>
        </w:rPr>
      </w:pPr>
      <w:r w:rsidRPr="00B63621">
        <w:rPr>
          <w:lang w:val="el-GR"/>
        </w:rPr>
        <w:t xml:space="preserve">ΘΕΜΑ: «Πρόσκληση Εκδήλωσης Ενδιαφέροντος για πλήρωση </w:t>
      </w:r>
      <w:r w:rsidR="005E32DF">
        <w:rPr>
          <w:lang w:val="el-GR"/>
        </w:rPr>
        <w:t>θέσεων Υποδιευθυντών 10/θ έως 16</w:t>
      </w:r>
      <w:bookmarkStart w:id="0" w:name="_GoBack"/>
      <w:bookmarkEnd w:id="0"/>
      <w:r w:rsidRPr="00B63621">
        <w:rPr>
          <w:lang w:val="el-GR"/>
        </w:rPr>
        <w:t>/θ Σχολικών Μονάδων και Μονάδων Ειδικής Αγωγής»</w:t>
      </w:r>
    </w:p>
    <w:p w:rsidR="00B63621" w:rsidRPr="00977542" w:rsidRDefault="00B63621" w:rsidP="00B63621">
      <w:pPr>
        <w:pStyle w:val="a4"/>
        <w:rPr>
          <w:b/>
          <w:sz w:val="22"/>
          <w:lang w:val="el-GR"/>
        </w:rPr>
      </w:pPr>
    </w:p>
    <w:p w:rsidR="00B63621" w:rsidRPr="00977542" w:rsidRDefault="00B63621" w:rsidP="00B63621">
      <w:pPr>
        <w:spacing w:before="47" w:line="317" w:lineRule="exact"/>
        <w:ind w:left="2114" w:right="263"/>
        <w:rPr>
          <w:b/>
          <w:sz w:val="26"/>
        </w:rPr>
      </w:pPr>
      <w:r w:rsidRPr="00977542">
        <w:rPr>
          <w:b/>
          <w:sz w:val="26"/>
        </w:rPr>
        <w:t xml:space="preserve">Ο ΔΙΕΥΘΥΝΤΗΣ ΠΡΩΤΟΒΑΘΜΙΑΣ ΕΚΠΑΙΔΕΥΣΗΣ </w:t>
      </w:r>
      <w:r>
        <w:rPr>
          <w:b/>
          <w:sz w:val="26"/>
        </w:rPr>
        <w:t>ΗΛΕΙΑΣ</w:t>
      </w:r>
    </w:p>
    <w:p w:rsidR="00B63621" w:rsidRPr="00977542" w:rsidRDefault="00B63621" w:rsidP="00B63621">
      <w:pPr>
        <w:pStyle w:val="a4"/>
        <w:spacing w:line="293" w:lineRule="exact"/>
        <w:ind w:left="851" w:right="654"/>
        <w:rPr>
          <w:lang w:val="el-GR"/>
        </w:rPr>
      </w:pPr>
      <w:r w:rsidRPr="00977542">
        <w:rPr>
          <w:lang w:val="el-GR"/>
        </w:rPr>
        <w:t>Έχοντας υπόψη:</w:t>
      </w:r>
    </w:p>
    <w:p w:rsidR="00B63621" w:rsidRPr="00977542" w:rsidRDefault="00B63621" w:rsidP="00B63621">
      <w:pPr>
        <w:pStyle w:val="a4"/>
        <w:spacing w:before="11"/>
        <w:ind w:left="851" w:right="654"/>
        <w:rPr>
          <w:sz w:val="19"/>
          <w:lang w:val="el-GR"/>
        </w:rPr>
      </w:pPr>
    </w:p>
    <w:p w:rsidR="00B63621" w:rsidRPr="00977542" w:rsidRDefault="00B63621" w:rsidP="00B63621">
      <w:pPr>
        <w:pStyle w:val="a5"/>
        <w:numPr>
          <w:ilvl w:val="0"/>
          <w:numId w:val="2"/>
        </w:numPr>
        <w:tabs>
          <w:tab w:val="left" w:pos="461"/>
        </w:tabs>
        <w:spacing w:before="52" w:line="360" w:lineRule="auto"/>
        <w:ind w:left="851" w:right="654"/>
        <w:jc w:val="both"/>
        <w:rPr>
          <w:sz w:val="24"/>
          <w:lang w:val="el-GR"/>
        </w:rPr>
      </w:pPr>
      <w:r w:rsidRPr="00977542">
        <w:rPr>
          <w:sz w:val="24"/>
          <w:lang w:val="el-GR"/>
        </w:rPr>
        <w:t>Τις διατάξεις του άρθρου 11 του Ν. 1566/1985 ( Φ.Ε.Κ 187, τ. Α’) «Δομή και Λειτουργία της Πρωτοβάθμιας και Δευτεροβάθμιας Εκπαίδευσης και άλλες</w:t>
      </w:r>
      <w:r w:rsidRPr="00977542">
        <w:rPr>
          <w:spacing w:val="-27"/>
          <w:sz w:val="24"/>
          <w:lang w:val="el-GR"/>
        </w:rPr>
        <w:t xml:space="preserve"> </w:t>
      </w:r>
      <w:r w:rsidRPr="00977542">
        <w:rPr>
          <w:sz w:val="24"/>
          <w:lang w:val="el-GR"/>
        </w:rPr>
        <w:t>διατάξεις».</w:t>
      </w:r>
    </w:p>
    <w:p w:rsidR="00B63621" w:rsidRPr="00977542" w:rsidRDefault="00B63621" w:rsidP="00B63621">
      <w:pPr>
        <w:pStyle w:val="a5"/>
        <w:numPr>
          <w:ilvl w:val="0"/>
          <w:numId w:val="2"/>
        </w:numPr>
        <w:tabs>
          <w:tab w:val="left" w:pos="461"/>
        </w:tabs>
        <w:spacing w:line="360" w:lineRule="auto"/>
        <w:ind w:left="851" w:right="654"/>
        <w:jc w:val="both"/>
        <w:rPr>
          <w:sz w:val="24"/>
          <w:lang w:val="el-GR"/>
        </w:rPr>
      </w:pPr>
      <w:r w:rsidRPr="00977542">
        <w:rPr>
          <w:sz w:val="24"/>
          <w:lang w:val="el-GR"/>
        </w:rPr>
        <w:t xml:space="preserve">Τις διατάξεις του άρθρου 17 της υπ’ αρ. Φ.353.1./324/105657/Δ1/8-10-2002 απόφασης του υπουργού Π.Δ.Β.Μ.Θ., (Φ.Ε.Κ. 1340/16-10-2002 </w:t>
      </w:r>
      <w:proofErr w:type="spellStart"/>
      <w:r w:rsidRPr="00977542">
        <w:rPr>
          <w:sz w:val="24"/>
          <w:lang w:val="el-GR"/>
        </w:rPr>
        <w:t>τ.Β΄</w:t>
      </w:r>
      <w:proofErr w:type="spellEnd"/>
      <w:r w:rsidRPr="00977542">
        <w:rPr>
          <w:sz w:val="24"/>
          <w:lang w:val="el-GR"/>
        </w:rPr>
        <w:t>): «Καθορισμός των ειδικότερων καθηκόντων και αρμοδιοτήτων των προϊσταμένων των περιφερειακών υπηρεσιών πρωτοβάθμιας και δευτεροβάθμιας εκπαίδευσης, των διευθυντών και υποδιευθυντών των σχολικών μονάδων και ΣΕΚ και των συλλόγων των</w:t>
      </w:r>
      <w:r w:rsidRPr="00977542">
        <w:rPr>
          <w:spacing w:val="-8"/>
          <w:sz w:val="24"/>
          <w:lang w:val="el-GR"/>
        </w:rPr>
        <w:t xml:space="preserve"> </w:t>
      </w:r>
      <w:r w:rsidRPr="00977542">
        <w:rPr>
          <w:sz w:val="24"/>
          <w:lang w:val="el-GR"/>
        </w:rPr>
        <w:t>διδασκόντων».</w:t>
      </w:r>
    </w:p>
    <w:p w:rsidR="00B63621" w:rsidRPr="004E5FDA" w:rsidRDefault="00B63621" w:rsidP="004E5FDA">
      <w:pPr>
        <w:pStyle w:val="a5"/>
        <w:numPr>
          <w:ilvl w:val="0"/>
          <w:numId w:val="2"/>
        </w:numPr>
        <w:tabs>
          <w:tab w:val="left" w:pos="516"/>
        </w:tabs>
        <w:spacing w:line="360" w:lineRule="auto"/>
        <w:ind w:left="851" w:right="654"/>
        <w:jc w:val="both"/>
        <w:rPr>
          <w:sz w:val="24"/>
          <w:lang w:val="el-GR"/>
        </w:rPr>
      </w:pPr>
      <w:r w:rsidRPr="00977542">
        <w:rPr>
          <w:sz w:val="24"/>
          <w:lang w:val="el-GR"/>
        </w:rPr>
        <w:t>Τις διατάξεις του Κεφαλαίου Β΄ του ν 3848/2010 (Α΄71) «Αναβάθμιση του ρόλου του εκπαιδευτικού - καθιέρωση κανόνων αξιολόγησης και αξιοκρατίας στην εκπαίδευση και λοιπές διατάξεις», όπως τροποποιήθηκαν με τις διατάξεις του Κεφαλαίου Γ΄ του ν. 4327/2015 (Α΄ 50) «Επείγοντα μέτρα για την Πρωτοβάθμια, Δευτεροβάθμια και Τριτοβάθμια Εκπαίδευση και άλλες διατάξεις», όπως τροποποιήθηκαν, συμπληρώθηκαν και αντικαταστάθηκαν με τις διατάξεις του άρθρου 46 του ν. 4351/2015 (Α΄ 164), «</w:t>
      </w:r>
      <w:r>
        <w:rPr>
          <w:sz w:val="24"/>
        </w:rPr>
        <w:t>B</w:t>
      </w:r>
      <w:proofErr w:type="spellStart"/>
      <w:r>
        <w:rPr>
          <w:sz w:val="24"/>
          <w:lang w:val="el-GR"/>
        </w:rPr>
        <w:t>οσκή</w:t>
      </w:r>
      <w:r w:rsidRPr="00977542">
        <w:rPr>
          <w:sz w:val="24"/>
          <w:lang w:val="el-GR"/>
        </w:rPr>
        <w:t>σιμες</w:t>
      </w:r>
      <w:proofErr w:type="spellEnd"/>
      <w:r w:rsidRPr="00977542">
        <w:rPr>
          <w:sz w:val="24"/>
          <w:lang w:val="el-GR"/>
        </w:rPr>
        <w:t xml:space="preserve"> γαίες Ελλάδας και άλλες διατάξεις», όπως τροποποιήθηκαν, συμπληρώθηκαν  και  αντικαταστάθηκαν  με  τις  διατάξεις  του  άρθρου  1  του  ν.  </w:t>
      </w:r>
      <w:r w:rsidRPr="00B63621">
        <w:rPr>
          <w:sz w:val="24"/>
          <w:lang w:val="el-GR"/>
        </w:rPr>
        <w:t xml:space="preserve">4473/2017,  (Α΄ </w:t>
      </w:r>
      <w:r w:rsidRPr="00B63621">
        <w:rPr>
          <w:spacing w:val="34"/>
          <w:sz w:val="24"/>
          <w:lang w:val="el-GR"/>
        </w:rPr>
        <w:t xml:space="preserve"> </w:t>
      </w:r>
      <w:r w:rsidRPr="00B63621">
        <w:rPr>
          <w:sz w:val="24"/>
          <w:lang w:val="el-GR"/>
        </w:rPr>
        <w:t>78)</w:t>
      </w:r>
      <w:r w:rsidRPr="004E5FDA">
        <w:rPr>
          <w:lang w:val="el-GR"/>
        </w:rPr>
        <w:t>«Μέτρα για την επιτάχυνση του κυβερνητικού έργου σε θέματα εκπαίδευσης» και ιδίως της παρ. 7δ του ίδιου</w:t>
      </w:r>
      <w:r w:rsidRPr="004E5FDA">
        <w:rPr>
          <w:spacing w:val="-7"/>
          <w:lang w:val="el-GR"/>
        </w:rPr>
        <w:t xml:space="preserve"> </w:t>
      </w:r>
      <w:r w:rsidRPr="004E5FDA">
        <w:rPr>
          <w:lang w:val="el-GR"/>
        </w:rPr>
        <w:t>άρθρου.</w:t>
      </w:r>
    </w:p>
    <w:p w:rsidR="00B63621" w:rsidRPr="00977542" w:rsidRDefault="00B63621" w:rsidP="00B63621">
      <w:pPr>
        <w:pStyle w:val="a5"/>
        <w:numPr>
          <w:ilvl w:val="0"/>
          <w:numId w:val="2"/>
        </w:numPr>
        <w:tabs>
          <w:tab w:val="left" w:pos="461"/>
        </w:tabs>
        <w:spacing w:line="293" w:lineRule="exact"/>
        <w:ind w:left="851" w:right="654"/>
        <w:rPr>
          <w:b/>
          <w:sz w:val="24"/>
          <w:lang w:val="el-GR"/>
        </w:rPr>
      </w:pPr>
      <w:r w:rsidRPr="00977542">
        <w:rPr>
          <w:sz w:val="24"/>
          <w:lang w:val="el-GR"/>
        </w:rPr>
        <w:t xml:space="preserve">Την με </w:t>
      </w:r>
      <w:proofErr w:type="spellStart"/>
      <w:r w:rsidRPr="00977542">
        <w:rPr>
          <w:sz w:val="24"/>
          <w:lang w:val="el-GR"/>
        </w:rPr>
        <w:t>αριθμ</w:t>
      </w:r>
      <w:proofErr w:type="spellEnd"/>
      <w:r w:rsidRPr="00977542">
        <w:rPr>
          <w:sz w:val="24"/>
          <w:lang w:val="el-GR"/>
        </w:rPr>
        <w:t xml:space="preserve">. </w:t>
      </w:r>
      <w:proofErr w:type="spellStart"/>
      <w:r w:rsidRPr="00977542">
        <w:rPr>
          <w:sz w:val="24"/>
          <w:lang w:val="el-GR"/>
        </w:rPr>
        <w:t>πρωτ</w:t>
      </w:r>
      <w:proofErr w:type="spellEnd"/>
      <w:r w:rsidRPr="00977542">
        <w:rPr>
          <w:sz w:val="24"/>
          <w:lang w:val="el-GR"/>
        </w:rPr>
        <w:t xml:space="preserve">. Φ.361.22/68/136657/Ε3/14-08-2017 Υπουργική Απόφαση του ΥΠ.Π.Ε.Θ. με </w:t>
      </w:r>
      <w:r w:rsidRPr="00977542">
        <w:rPr>
          <w:spacing w:val="44"/>
          <w:sz w:val="24"/>
          <w:lang w:val="el-GR"/>
        </w:rPr>
        <w:t xml:space="preserve"> </w:t>
      </w:r>
      <w:r w:rsidRPr="00977542">
        <w:rPr>
          <w:sz w:val="24"/>
          <w:lang w:val="el-GR"/>
        </w:rPr>
        <w:t>θέμα</w:t>
      </w:r>
      <w:r w:rsidRPr="00977542">
        <w:rPr>
          <w:b/>
          <w:sz w:val="24"/>
          <w:lang w:val="el-GR"/>
        </w:rPr>
        <w:t>:</w:t>
      </w:r>
    </w:p>
    <w:p w:rsidR="00B63621" w:rsidRDefault="00B63621" w:rsidP="009514F8">
      <w:pPr>
        <w:pStyle w:val="a4"/>
        <w:spacing w:before="146" w:line="362" w:lineRule="auto"/>
        <w:ind w:left="851" w:right="654"/>
        <w:rPr>
          <w:lang w:val="el-GR"/>
        </w:rPr>
      </w:pPr>
      <w:r w:rsidRPr="00977542">
        <w:rPr>
          <w:b/>
          <w:lang w:val="el-GR"/>
        </w:rPr>
        <w:lastRenderedPageBreak/>
        <w:t>«</w:t>
      </w:r>
      <w:r w:rsidRPr="00977542">
        <w:rPr>
          <w:lang w:val="el-GR"/>
        </w:rPr>
        <w:t>Καθορισμός της διαδικασίας, υποβολής αιτήσεων και επιλογής υποδιευθυντών σχολικών μονάδων  και εργαστηριακών κέντρων καθώς και των υπευθύνων τομέων</w:t>
      </w:r>
      <w:r w:rsidRPr="00977542">
        <w:rPr>
          <w:spacing w:val="-26"/>
          <w:lang w:val="el-GR"/>
        </w:rPr>
        <w:t xml:space="preserve"> </w:t>
      </w:r>
      <w:r>
        <w:rPr>
          <w:lang w:val="el-GR"/>
        </w:rPr>
        <w:t>Ε.Κ.»</w:t>
      </w:r>
    </w:p>
    <w:p w:rsidR="00B63621" w:rsidRPr="004E5FDA" w:rsidRDefault="00B63621" w:rsidP="004E5FDA">
      <w:pPr>
        <w:pStyle w:val="a5"/>
        <w:numPr>
          <w:ilvl w:val="0"/>
          <w:numId w:val="2"/>
        </w:numPr>
        <w:tabs>
          <w:tab w:val="left" w:pos="481"/>
        </w:tabs>
        <w:spacing w:before="26"/>
        <w:ind w:left="851" w:right="654"/>
        <w:rPr>
          <w:sz w:val="24"/>
          <w:lang w:val="el-GR"/>
        </w:rPr>
      </w:pPr>
      <w:r>
        <w:rPr>
          <w:sz w:val="24"/>
          <w:lang w:val="el-GR"/>
        </w:rPr>
        <w:t>Τη</w:t>
      </w:r>
      <w:r w:rsidRPr="004E5FDA">
        <w:rPr>
          <w:sz w:val="24"/>
          <w:lang w:val="el-GR"/>
        </w:rPr>
        <w:t xml:space="preserve">ν   με   </w:t>
      </w:r>
      <w:proofErr w:type="spellStart"/>
      <w:r w:rsidRPr="004E5FDA">
        <w:rPr>
          <w:sz w:val="24"/>
          <w:lang w:val="el-GR"/>
        </w:rPr>
        <w:t>αριθμ</w:t>
      </w:r>
      <w:proofErr w:type="spellEnd"/>
      <w:r w:rsidRPr="004E5FDA">
        <w:rPr>
          <w:sz w:val="24"/>
          <w:lang w:val="el-GR"/>
        </w:rPr>
        <w:t xml:space="preserve">.   </w:t>
      </w:r>
      <w:proofErr w:type="spellStart"/>
      <w:r w:rsidRPr="004E5FDA">
        <w:rPr>
          <w:sz w:val="24"/>
          <w:lang w:val="el-GR"/>
        </w:rPr>
        <w:t>πρωτ</w:t>
      </w:r>
      <w:proofErr w:type="spellEnd"/>
      <w:r w:rsidRPr="004E5FDA">
        <w:rPr>
          <w:sz w:val="24"/>
          <w:lang w:val="el-GR"/>
        </w:rPr>
        <w:t>.   Φ.361.22/70/141867/</w:t>
      </w:r>
      <w:r w:rsidRPr="00B63621">
        <w:rPr>
          <w:sz w:val="24"/>
        </w:rPr>
        <w:t>E</w:t>
      </w:r>
      <w:r w:rsidRPr="004E5FDA">
        <w:rPr>
          <w:sz w:val="24"/>
          <w:lang w:val="el-GR"/>
        </w:rPr>
        <w:t xml:space="preserve">3/29-08-2017   εγκύκλιο   του   ΥΠ.Π.Ε.Θ.   με </w:t>
      </w:r>
      <w:r w:rsidRPr="004E5FDA">
        <w:rPr>
          <w:spacing w:val="16"/>
          <w:sz w:val="24"/>
          <w:lang w:val="el-GR"/>
        </w:rPr>
        <w:t xml:space="preserve"> </w:t>
      </w:r>
      <w:proofErr w:type="spellStart"/>
      <w:r w:rsidRPr="004E5FDA">
        <w:rPr>
          <w:sz w:val="24"/>
          <w:lang w:val="el-GR"/>
        </w:rPr>
        <w:t>θέμα:«Διευκρινήσεις</w:t>
      </w:r>
      <w:proofErr w:type="spellEnd"/>
      <w:r w:rsidRPr="004E5FDA">
        <w:rPr>
          <w:sz w:val="24"/>
          <w:lang w:val="el-GR"/>
        </w:rPr>
        <w:t xml:space="preserve"> σχετικά με την επιλογή υποψήφιων Υποδιευθυντών όλων των τύπων Σχολικών Μονάδων Πρωτοβάθμιας και Δευτεροβάθμιας Εκπαίδευσης, </w:t>
      </w:r>
      <w:r w:rsidRPr="004E5FDA">
        <w:rPr>
          <w:lang w:val="el-GR"/>
        </w:rPr>
        <w:t>Εργαστηριακών Κέντρων και Υπευθύνων Τομέων Ε.Κ.».</w:t>
      </w:r>
    </w:p>
    <w:p w:rsidR="00B63621" w:rsidRPr="00977542" w:rsidRDefault="00B63621" w:rsidP="00B63621">
      <w:pPr>
        <w:pStyle w:val="a4"/>
        <w:spacing w:before="11"/>
        <w:ind w:left="851" w:right="654"/>
        <w:rPr>
          <w:sz w:val="29"/>
          <w:lang w:val="el-GR"/>
        </w:rPr>
      </w:pPr>
    </w:p>
    <w:p w:rsidR="00B63621" w:rsidRPr="00977542" w:rsidRDefault="00B63621" w:rsidP="00B63621">
      <w:pPr>
        <w:ind w:left="851" w:right="654"/>
        <w:jc w:val="center"/>
        <w:rPr>
          <w:b/>
          <w:sz w:val="30"/>
        </w:rPr>
      </w:pPr>
      <w:r w:rsidRPr="00977542">
        <w:rPr>
          <w:b/>
          <w:sz w:val="30"/>
        </w:rPr>
        <w:t>Προκηρύσσουμε</w:t>
      </w:r>
    </w:p>
    <w:p w:rsidR="00B63621" w:rsidRDefault="00B63621" w:rsidP="00B63621">
      <w:pPr>
        <w:pStyle w:val="a4"/>
        <w:spacing w:before="146" w:line="362" w:lineRule="auto"/>
        <w:ind w:left="851" w:right="654"/>
        <w:rPr>
          <w:lang w:val="el-GR"/>
        </w:rPr>
      </w:pPr>
    </w:p>
    <w:p w:rsidR="00B63621" w:rsidRPr="00977542" w:rsidRDefault="00B63621" w:rsidP="00B63621">
      <w:pPr>
        <w:pStyle w:val="a4"/>
        <w:spacing w:line="360" w:lineRule="auto"/>
        <w:ind w:left="851" w:right="654"/>
        <w:jc w:val="both"/>
        <w:rPr>
          <w:lang w:val="el-GR"/>
        </w:rPr>
      </w:pPr>
      <w:r w:rsidRPr="00977542">
        <w:rPr>
          <w:lang w:val="el-GR"/>
        </w:rPr>
        <w:t>Τις θέσεις των Υποδιευθυντών των 10/θέσιων έως 12/θέσιων σχολικών μονάδων της Διεύθυνσης Πρ</w:t>
      </w:r>
      <w:r w:rsidR="00031A2A">
        <w:rPr>
          <w:lang w:val="el-GR"/>
        </w:rPr>
        <w:t>ωτοβάθμιας Εκπαίδευσης Ηλείας</w:t>
      </w:r>
      <w:r w:rsidRPr="00977542">
        <w:rPr>
          <w:lang w:val="el-GR"/>
        </w:rPr>
        <w:t xml:space="preserve"> και καλούμε τους εκπαιδευτικούς που πληρούν τις νόμιμες προϋποθέσεις, να υποβάλλουν τις αιτήσεις με τα νόμιμα δικαιολογητικά από την </w:t>
      </w:r>
      <w:r w:rsidRPr="00977542">
        <w:rPr>
          <w:b/>
          <w:lang w:val="el-GR"/>
        </w:rPr>
        <w:t xml:space="preserve">Παρασκευή 1/9/2017 </w:t>
      </w:r>
      <w:r w:rsidRPr="00977542">
        <w:rPr>
          <w:lang w:val="el-GR"/>
        </w:rPr>
        <w:t xml:space="preserve">μέχρι και τη </w:t>
      </w:r>
      <w:r w:rsidRPr="00977542">
        <w:rPr>
          <w:b/>
          <w:lang w:val="el-GR"/>
        </w:rPr>
        <w:t xml:space="preserve">Δευτέρα 4/9/2017. </w:t>
      </w:r>
      <w:r w:rsidRPr="00977542">
        <w:rPr>
          <w:lang w:val="el-GR"/>
        </w:rPr>
        <w:t>Οι αιτήσεις υποβάλλονται στο Διευθυντή της σχολικής μονάδας οργανικής θέσης του υποψηφίου.</w:t>
      </w:r>
    </w:p>
    <w:p w:rsidR="00B63621" w:rsidRPr="00977542" w:rsidRDefault="00B63621" w:rsidP="00B63621">
      <w:pPr>
        <w:pStyle w:val="a4"/>
        <w:spacing w:before="11"/>
        <w:ind w:left="851" w:right="654"/>
        <w:rPr>
          <w:sz w:val="23"/>
          <w:lang w:val="el-GR"/>
        </w:rPr>
      </w:pPr>
    </w:p>
    <w:p w:rsidR="00B63621" w:rsidRPr="00977542" w:rsidRDefault="00B63621" w:rsidP="00B63621">
      <w:pPr>
        <w:spacing w:line="360" w:lineRule="auto"/>
        <w:ind w:left="851" w:right="654"/>
        <w:jc w:val="center"/>
        <w:rPr>
          <w:b/>
          <w:sz w:val="24"/>
        </w:rPr>
      </w:pPr>
      <w:r w:rsidRPr="00977542">
        <w:rPr>
          <w:b/>
          <w:sz w:val="24"/>
        </w:rPr>
        <w:t>ΧΡΟΝΟΔΙΑΓΡΑΜΜΑ ΔΙΑΔΙΚΑΣΙΑΣ ΕΠΙΛΟΓΗΣ ΓΙΑ ΠΛΗΡΩΣΗ ΘΕΣΕΩΝ ΥΠΟΔΙΕΥΘΥΝΤΩΝ ΔΗΜΟΤΙΚΩΝ ΣΧΟΛΕΙΩΝ</w:t>
      </w:r>
    </w:p>
    <w:p w:rsidR="00B63621" w:rsidRPr="00977542" w:rsidRDefault="00B63621" w:rsidP="00B63621">
      <w:pPr>
        <w:pStyle w:val="a4"/>
        <w:spacing w:before="11"/>
        <w:ind w:left="851" w:right="654"/>
        <w:rPr>
          <w:b/>
          <w:sz w:val="23"/>
          <w:lang w:val="el-GR"/>
        </w:rPr>
      </w:pPr>
    </w:p>
    <w:p w:rsidR="00B63621" w:rsidRPr="00977542" w:rsidRDefault="009514F8" w:rsidP="00B63621">
      <w:pPr>
        <w:ind w:left="851" w:right="654"/>
        <w:jc w:val="both"/>
        <w:rPr>
          <w:sz w:val="24"/>
        </w:rPr>
      </w:pPr>
      <w:r>
        <w:rPr>
          <w:b/>
          <w:sz w:val="24"/>
        </w:rPr>
        <w:t>1/9/2017 έως 4</w:t>
      </w:r>
      <w:r w:rsidR="00B63621" w:rsidRPr="00977542">
        <w:rPr>
          <w:b/>
          <w:sz w:val="24"/>
        </w:rPr>
        <w:t xml:space="preserve">/9/2017  - </w:t>
      </w:r>
      <w:r w:rsidR="00B63621" w:rsidRPr="00977542">
        <w:rPr>
          <w:sz w:val="24"/>
        </w:rPr>
        <w:t>Υποβολή αιτήσεων υποψηφιότητας</w:t>
      </w:r>
    </w:p>
    <w:p w:rsidR="00B63621" w:rsidRPr="00977542" w:rsidRDefault="00B63621" w:rsidP="00B63621">
      <w:pPr>
        <w:pStyle w:val="a4"/>
        <w:spacing w:before="146" w:line="360" w:lineRule="auto"/>
        <w:ind w:left="851" w:right="654"/>
        <w:jc w:val="both"/>
        <w:rPr>
          <w:lang w:val="el-GR"/>
        </w:rPr>
      </w:pPr>
      <w:r w:rsidRPr="00977542">
        <w:rPr>
          <w:b/>
          <w:lang w:val="el-GR"/>
        </w:rPr>
        <w:t xml:space="preserve">8/9/2017 </w:t>
      </w:r>
      <w:r w:rsidRPr="00977542">
        <w:rPr>
          <w:lang w:val="el-GR"/>
        </w:rPr>
        <w:t>- Συνεδρίαση συλλόγου διδασκόντων και διεξαγωγή της διαδικασίας της μυστικής ψηφοφορίας – Σύνταξη και αποστολή πρακτικού στην οικεία Διεύθυνση Εκπαίδευσης Π.Ε. έως τις 12:00.</w:t>
      </w:r>
    </w:p>
    <w:p w:rsidR="00B63621" w:rsidRPr="00977542" w:rsidRDefault="00B63621" w:rsidP="00B63621">
      <w:pPr>
        <w:pStyle w:val="a4"/>
        <w:spacing w:line="360" w:lineRule="auto"/>
        <w:ind w:left="851" w:right="654"/>
        <w:jc w:val="both"/>
        <w:rPr>
          <w:lang w:val="el-GR"/>
        </w:rPr>
      </w:pPr>
      <w:r w:rsidRPr="00977542">
        <w:rPr>
          <w:b/>
          <w:lang w:val="el-GR"/>
        </w:rPr>
        <w:t xml:space="preserve">11/9/2017 </w:t>
      </w:r>
      <w:r w:rsidRPr="00977542">
        <w:rPr>
          <w:lang w:val="el-GR"/>
        </w:rPr>
        <w:t xml:space="preserve">- Ορισμός υποδιευθυντών Δημοτικών Σχολείων από το διευρυμένο ΠΥΣΠΕ. Αν ο Σύλλογος Διδασκόντων δεν έχει υποβάλλει πρόταση, τοποθετείται Υποδιευθυντής του σχολείου με απόφαση του ΠΥΣΠΕ ο αρχαιότερος εκπαιδευτικός με οργανική θέση στη σχολική μονάδα. Απόφαση τοποθέτησης υποδιευθυντή από το Διευθυντή Π.Ε. </w:t>
      </w:r>
      <w:r w:rsidR="00BE3998">
        <w:rPr>
          <w:lang w:val="el-GR"/>
        </w:rPr>
        <w:t>Ηλείας</w:t>
      </w:r>
    </w:p>
    <w:p w:rsidR="00B63621" w:rsidRPr="00977542" w:rsidRDefault="00B63621" w:rsidP="00B63621">
      <w:pPr>
        <w:spacing w:line="293" w:lineRule="exact"/>
        <w:ind w:left="851" w:right="654"/>
        <w:jc w:val="both"/>
        <w:rPr>
          <w:sz w:val="24"/>
        </w:rPr>
      </w:pPr>
      <w:r w:rsidRPr="00977542">
        <w:rPr>
          <w:b/>
          <w:sz w:val="24"/>
        </w:rPr>
        <w:t xml:space="preserve">12/9/2017 </w:t>
      </w:r>
      <w:r w:rsidRPr="00977542">
        <w:rPr>
          <w:sz w:val="24"/>
        </w:rPr>
        <w:t>– Ανάληψη υπηρεσίας νέου υποδιευθυντή</w:t>
      </w:r>
    </w:p>
    <w:p w:rsidR="00B63621" w:rsidRDefault="00B63621" w:rsidP="00031A2A">
      <w:pPr>
        <w:pStyle w:val="a4"/>
        <w:spacing w:before="146"/>
        <w:ind w:left="851" w:right="654"/>
        <w:rPr>
          <w:lang w:val="el-GR"/>
        </w:rPr>
      </w:pPr>
      <w:r w:rsidRPr="00977542">
        <w:rPr>
          <w:lang w:val="el-GR"/>
        </w:rPr>
        <w:t>Παρακαλούμε για την ενυπόγραφη ενημέρωση των εκπαιδευτικών της σχολικής σας μονάδας.</w:t>
      </w:r>
    </w:p>
    <w:p w:rsidR="00031A2A" w:rsidRDefault="00031A2A" w:rsidP="00B63621">
      <w:pPr>
        <w:pStyle w:val="a4"/>
        <w:spacing w:before="146" w:line="362" w:lineRule="auto"/>
        <w:ind w:left="460" w:right="263"/>
        <w:rPr>
          <w:lang w:val="el-GR"/>
        </w:rPr>
      </w:pPr>
    </w:p>
    <w:p w:rsidR="00031A2A" w:rsidRDefault="00031A2A" w:rsidP="00031A2A">
      <w:pPr>
        <w:pStyle w:val="a4"/>
        <w:ind w:left="6719" w:right="890"/>
        <w:jc w:val="center"/>
        <w:rPr>
          <w:lang w:val="el-GR"/>
        </w:rPr>
      </w:pPr>
      <w:r>
        <w:rPr>
          <w:lang w:val="el-GR"/>
        </w:rPr>
        <w:t>Ο Διευθυντής Π.Ε. Ηλείας</w:t>
      </w:r>
    </w:p>
    <w:p w:rsidR="00031A2A" w:rsidRDefault="00031A2A" w:rsidP="00031A2A">
      <w:pPr>
        <w:pStyle w:val="a4"/>
        <w:ind w:right="890"/>
        <w:rPr>
          <w:lang w:val="el-GR"/>
        </w:rPr>
      </w:pPr>
    </w:p>
    <w:p w:rsidR="004E5FDA" w:rsidRDefault="004E5FDA" w:rsidP="00031A2A">
      <w:pPr>
        <w:pStyle w:val="a4"/>
        <w:ind w:right="890"/>
        <w:rPr>
          <w:lang w:val="el-GR"/>
        </w:rPr>
      </w:pPr>
    </w:p>
    <w:p w:rsidR="00031A2A" w:rsidRPr="00977542" w:rsidRDefault="009514F8" w:rsidP="00031A2A">
      <w:pPr>
        <w:pStyle w:val="a4"/>
        <w:ind w:left="6719" w:right="890"/>
        <w:jc w:val="center"/>
        <w:rPr>
          <w:lang w:val="el-GR"/>
        </w:rPr>
        <w:sectPr w:rsidR="00031A2A" w:rsidRPr="00977542" w:rsidSect="00031A2A">
          <w:pgSz w:w="11900" w:h="16840"/>
          <w:pgMar w:top="540" w:right="380" w:bottom="568" w:left="660" w:header="720" w:footer="720" w:gutter="0"/>
          <w:cols w:space="720"/>
        </w:sectPr>
      </w:pPr>
      <w:r>
        <w:rPr>
          <w:lang w:val="el-GR"/>
        </w:rPr>
        <w:t xml:space="preserve">Δρ </w:t>
      </w:r>
      <w:proofErr w:type="spellStart"/>
      <w:r>
        <w:rPr>
          <w:lang w:val="el-GR"/>
        </w:rPr>
        <w:t>Ζεύλας</w:t>
      </w:r>
      <w:proofErr w:type="spellEnd"/>
      <w:r>
        <w:rPr>
          <w:lang w:val="el-GR"/>
        </w:rPr>
        <w:t xml:space="preserve"> Παναγιώτης</w:t>
      </w:r>
    </w:p>
    <w:p w:rsidR="004411A3" w:rsidRPr="00B63621" w:rsidRDefault="004411A3"/>
    <w:sectPr w:rsidR="004411A3" w:rsidRPr="00B63621" w:rsidSect="00AD4A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C487F"/>
    <w:multiLevelType w:val="hybridMultilevel"/>
    <w:tmpl w:val="D86C2E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505FF"/>
    <w:multiLevelType w:val="hybridMultilevel"/>
    <w:tmpl w:val="7AB26B02"/>
    <w:lvl w:ilvl="0" w:tplc="89947FCA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0B4A71AC">
      <w:numFmt w:val="bullet"/>
      <w:lvlText w:val="•"/>
      <w:lvlJc w:val="left"/>
      <w:pPr>
        <w:ind w:left="1500" w:hanging="360"/>
      </w:pPr>
      <w:rPr>
        <w:rFonts w:hint="default"/>
      </w:rPr>
    </w:lvl>
    <w:lvl w:ilvl="2" w:tplc="65E451FC">
      <w:numFmt w:val="bullet"/>
      <w:lvlText w:val="•"/>
      <w:lvlJc w:val="left"/>
      <w:pPr>
        <w:ind w:left="2540" w:hanging="360"/>
      </w:pPr>
      <w:rPr>
        <w:rFonts w:hint="default"/>
      </w:rPr>
    </w:lvl>
    <w:lvl w:ilvl="3" w:tplc="9972430E">
      <w:numFmt w:val="bullet"/>
      <w:lvlText w:val="•"/>
      <w:lvlJc w:val="left"/>
      <w:pPr>
        <w:ind w:left="3580" w:hanging="360"/>
      </w:pPr>
      <w:rPr>
        <w:rFonts w:hint="default"/>
      </w:rPr>
    </w:lvl>
    <w:lvl w:ilvl="4" w:tplc="E75C441C">
      <w:numFmt w:val="bullet"/>
      <w:lvlText w:val="•"/>
      <w:lvlJc w:val="left"/>
      <w:pPr>
        <w:ind w:left="4620" w:hanging="360"/>
      </w:pPr>
      <w:rPr>
        <w:rFonts w:hint="default"/>
      </w:rPr>
    </w:lvl>
    <w:lvl w:ilvl="5" w:tplc="66A8A6F2">
      <w:numFmt w:val="bullet"/>
      <w:lvlText w:val="•"/>
      <w:lvlJc w:val="left"/>
      <w:pPr>
        <w:ind w:left="5660" w:hanging="360"/>
      </w:pPr>
      <w:rPr>
        <w:rFonts w:hint="default"/>
      </w:rPr>
    </w:lvl>
    <w:lvl w:ilvl="6" w:tplc="37529412">
      <w:numFmt w:val="bullet"/>
      <w:lvlText w:val="•"/>
      <w:lvlJc w:val="left"/>
      <w:pPr>
        <w:ind w:left="6700" w:hanging="360"/>
      </w:pPr>
      <w:rPr>
        <w:rFonts w:hint="default"/>
      </w:rPr>
    </w:lvl>
    <w:lvl w:ilvl="7" w:tplc="E954BD8A">
      <w:numFmt w:val="bullet"/>
      <w:lvlText w:val="•"/>
      <w:lvlJc w:val="left"/>
      <w:pPr>
        <w:ind w:left="7740" w:hanging="360"/>
      </w:pPr>
      <w:rPr>
        <w:rFonts w:hint="default"/>
      </w:rPr>
    </w:lvl>
    <w:lvl w:ilvl="8" w:tplc="E3668250">
      <w:numFmt w:val="bullet"/>
      <w:lvlText w:val="•"/>
      <w:lvlJc w:val="left"/>
      <w:pPr>
        <w:ind w:left="87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21"/>
    <w:rsid w:val="000245F2"/>
    <w:rsid w:val="00031A2A"/>
    <w:rsid w:val="003C7A6F"/>
    <w:rsid w:val="004411A3"/>
    <w:rsid w:val="004E0E88"/>
    <w:rsid w:val="004E5FDA"/>
    <w:rsid w:val="005E0CDE"/>
    <w:rsid w:val="005E32DF"/>
    <w:rsid w:val="009514F8"/>
    <w:rsid w:val="00AD4A49"/>
    <w:rsid w:val="00B63621"/>
    <w:rsid w:val="00BE3998"/>
    <w:rsid w:val="00BF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B63621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B63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63621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Char0"/>
    <w:uiPriority w:val="1"/>
    <w:qFormat/>
    <w:rsid w:val="00B63621"/>
    <w:pPr>
      <w:widowControl w:val="0"/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character" w:customStyle="1" w:styleId="Char0">
    <w:name w:val="Σώμα κειμένου Char"/>
    <w:basedOn w:val="a0"/>
    <w:link w:val="a4"/>
    <w:uiPriority w:val="1"/>
    <w:rsid w:val="00B63621"/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11">
    <w:name w:val="Επικεφαλίδα 11"/>
    <w:basedOn w:val="a"/>
    <w:uiPriority w:val="1"/>
    <w:qFormat/>
    <w:rsid w:val="00B63621"/>
    <w:pPr>
      <w:widowControl w:val="0"/>
      <w:spacing w:before="47" w:after="0" w:line="240" w:lineRule="auto"/>
      <w:ind w:left="239" w:right="263"/>
      <w:outlineLvl w:val="1"/>
    </w:pPr>
    <w:rPr>
      <w:rFonts w:ascii="Calibri" w:eastAsia="Calibri" w:hAnsi="Calibri" w:cs="Calibri"/>
      <w:b/>
      <w:bCs/>
      <w:sz w:val="26"/>
      <w:szCs w:val="26"/>
      <w:lang w:val="en-US" w:eastAsia="en-US"/>
    </w:rPr>
  </w:style>
  <w:style w:type="paragraph" w:styleId="a5">
    <w:name w:val="List Paragraph"/>
    <w:basedOn w:val="a"/>
    <w:uiPriority w:val="1"/>
    <w:qFormat/>
    <w:rsid w:val="00B63621"/>
    <w:pPr>
      <w:widowControl w:val="0"/>
      <w:spacing w:after="0" w:line="240" w:lineRule="auto"/>
      <w:ind w:left="460" w:hanging="360"/>
    </w:pPr>
    <w:rPr>
      <w:rFonts w:ascii="Calibri" w:eastAsia="Calibri" w:hAnsi="Calibri" w:cs="Calibr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B63621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B63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63621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Char0"/>
    <w:uiPriority w:val="1"/>
    <w:qFormat/>
    <w:rsid w:val="00B63621"/>
    <w:pPr>
      <w:widowControl w:val="0"/>
      <w:spacing w:after="0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character" w:customStyle="1" w:styleId="Char0">
    <w:name w:val="Σώμα κειμένου Char"/>
    <w:basedOn w:val="a0"/>
    <w:link w:val="a4"/>
    <w:uiPriority w:val="1"/>
    <w:rsid w:val="00B63621"/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11">
    <w:name w:val="Επικεφαλίδα 11"/>
    <w:basedOn w:val="a"/>
    <w:uiPriority w:val="1"/>
    <w:qFormat/>
    <w:rsid w:val="00B63621"/>
    <w:pPr>
      <w:widowControl w:val="0"/>
      <w:spacing w:before="47" w:after="0" w:line="240" w:lineRule="auto"/>
      <w:ind w:left="239" w:right="263"/>
      <w:outlineLvl w:val="1"/>
    </w:pPr>
    <w:rPr>
      <w:rFonts w:ascii="Calibri" w:eastAsia="Calibri" w:hAnsi="Calibri" w:cs="Calibri"/>
      <w:b/>
      <w:bCs/>
      <w:sz w:val="26"/>
      <w:szCs w:val="26"/>
      <w:lang w:val="en-US" w:eastAsia="en-US"/>
    </w:rPr>
  </w:style>
  <w:style w:type="paragraph" w:styleId="a5">
    <w:name w:val="List Paragraph"/>
    <w:basedOn w:val="a"/>
    <w:uiPriority w:val="1"/>
    <w:qFormat/>
    <w:rsid w:val="00B63621"/>
    <w:pPr>
      <w:widowControl w:val="0"/>
      <w:spacing w:after="0" w:line="240" w:lineRule="auto"/>
      <w:ind w:left="460" w:hanging="360"/>
    </w:pPr>
    <w:rPr>
      <w:rFonts w:ascii="Calibri" w:eastAsia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dipe.ilei.sch.g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ipe.ilei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pysde</dc:creator>
  <cp:lastModifiedBy>ACER</cp:lastModifiedBy>
  <cp:revision>3</cp:revision>
  <dcterms:created xsi:type="dcterms:W3CDTF">2017-09-03T21:16:00Z</dcterms:created>
  <dcterms:modified xsi:type="dcterms:W3CDTF">2017-09-03T21:16:00Z</dcterms:modified>
</cp:coreProperties>
</file>