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E2" w:rsidRPr="006821C2" w:rsidRDefault="00413CE2" w:rsidP="006427DE">
      <w:pPr>
        <w:pStyle w:val="Web"/>
        <w:spacing w:before="0" w:beforeAutospacing="0" w:after="0" w:afterAutospacing="0"/>
        <w:rPr>
          <w:sz w:val="22"/>
        </w:rPr>
      </w:pPr>
      <w:r w:rsidRPr="006821C2">
        <w:rPr>
          <w:rFonts w:ascii="Corsiva" w:hAnsi="Corsiva"/>
          <w:b/>
          <w:bCs/>
          <w:i/>
          <w:iCs/>
          <w:color w:val="000000"/>
          <w:sz w:val="26"/>
          <w:szCs w:val="28"/>
        </w:rPr>
        <w:t>ΠΑΝΕΛΛΗΝΙΑ ΕΝΩΣ</w:t>
      </w:r>
      <w:r w:rsidR="00BE14AB">
        <w:rPr>
          <w:rFonts w:ascii="Corsiva" w:hAnsi="Corsiva"/>
          <w:b/>
          <w:bCs/>
          <w:i/>
          <w:iCs/>
          <w:color w:val="000000"/>
          <w:sz w:val="26"/>
          <w:szCs w:val="28"/>
        </w:rPr>
        <w:t>Η</w:t>
      </w:r>
      <w:r w:rsidRPr="006821C2">
        <w:rPr>
          <w:rFonts w:ascii="Corsiva" w:hAnsi="Corsiva"/>
          <w:b/>
          <w:bCs/>
          <w:i/>
          <w:iCs/>
          <w:color w:val="000000"/>
          <w:sz w:val="26"/>
          <w:szCs w:val="28"/>
        </w:rPr>
        <w:t xml:space="preserve"> ΘΕΟΛΟΓΩΝ</w:t>
      </w:r>
    </w:p>
    <w:p w:rsidR="00413CE2" w:rsidRPr="006821C2" w:rsidRDefault="00413CE2" w:rsidP="006427DE">
      <w:pPr>
        <w:pStyle w:val="Web"/>
        <w:spacing w:before="0" w:beforeAutospacing="0" w:after="0" w:afterAutospacing="0"/>
        <w:ind w:left="720" w:firstLine="720"/>
        <w:rPr>
          <w:sz w:val="22"/>
        </w:rPr>
      </w:pPr>
      <w:r w:rsidRPr="006821C2">
        <w:rPr>
          <w:rFonts w:ascii="Corsiva" w:hAnsi="Corsiva"/>
          <w:b/>
          <w:bCs/>
          <w:i/>
          <w:iCs/>
          <w:color w:val="000000"/>
          <w:sz w:val="26"/>
          <w:szCs w:val="28"/>
        </w:rPr>
        <w:t>Π.Ε.Θ</w:t>
      </w:r>
    </w:p>
    <w:p w:rsidR="00413CE2" w:rsidRPr="006821C2" w:rsidRDefault="00413CE2" w:rsidP="006427DE">
      <w:pPr>
        <w:pStyle w:val="Web"/>
        <w:spacing w:before="0" w:beforeAutospacing="0" w:after="200" w:afterAutospacing="0"/>
        <w:ind w:firstLine="720"/>
        <w:rPr>
          <w:sz w:val="22"/>
        </w:rPr>
      </w:pPr>
      <w:r w:rsidRPr="006821C2">
        <w:rPr>
          <w:rFonts w:ascii="Corsiva" w:hAnsi="Corsiva"/>
          <w:b/>
          <w:bCs/>
          <w:i/>
          <w:iCs/>
          <w:color w:val="000000"/>
          <w:sz w:val="26"/>
          <w:szCs w:val="28"/>
        </w:rPr>
        <w:t>ΠΑΡΑΡΤΗΜΑ   ΗΛΕΙΑΣ</w:t>
      </w:r>
    </w:p>
    <w:p w:rsidR="00BE14AB" w:rsidRDefault="00BE14AB" w:rsidP="00413CE2">
      <w:pPr>
        <w:pStyle w:val="Web"/>
        <w:spacing w:before="0" w:beforeAutospacing="0" w:after="200" w:afterAutospacing="0"/>
        <w:ind w:left="720"/>
        <w:jc w:val="center"/>
        <w:rPr>
          <w:rFonts w:ascii="MgByzantine UC Pol" w:hAnsi="MgByzantine UC Pol"/>
          <w:b/>
          <w:bCs/>
          <w:color w:val="000000"/>
          <w:sz w:val="28"/>
          <w:szCs w:val="28"/>
        </w:rPr>
      </w:pPr>
    </w:p>
    <w:p w:rsidR="00413CE2" w:rsidRDefault="00413CE2" w:rsidP="00413CE2">
      <w:pPr>
        <w:pStyle w:val="Web"/>
        <w:spacing w:before="0" w:beforeAutospacing="0" w:after="200" w:afterAutospacing="0"/>
        <w:ind w:left="720"/>
        <w:jc w:val="center"/>
      </w:pPr>
      <w:r>
        <w:rPr>
          <w:rFonts w:ascii="MgByzantine UC Pol" w:hAnsi="MgByzantine UC Pol"/>
          <w:b/>
          <w:bCs/>
          <w:color w:val="000000"/>
          <w:sz w:val="28"/>
          <w:szCs w:val="28"/>
        </w:rPr>
        <w:t>ΠΡΟΣΚΛΗΣΗ</w:t>
      </w:r>
    </w:p>
    <w:p w:rsidR="006821C2" w:rsidRDefault="00E71BCB" w:rsidP="006821C2">
      <w:pPr>
        <w:pStyle w:val="Web"/>
        <w:spacing w:before="0" w:beforeAutospacing="0" w:after="0" w:afterAutospacing="0" w:line="360" w:lineRule="auto"/>
        <w:ind w:left="720"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975360</wp:posOffset>
            </wp:positionH>
            <wp:positionV relativeFrom="page">
              <wp:posOffset>2076450</wp:posOffset>
            </wp:positionV>
            <wp:extent cx="1944000" cy="1835821"/>
            <wp:effectExtent l="0" t="0" r="0" b="0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ρησκευτικά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83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CE2">
        <w:rPr>
          <w:color w:val="000000"/>
          <w:sz w:val="28"/>
          <w:szCs w:val="28"/>
        </w:rPr>
        <w:t>Το Παράρτημα Ηλείας της Πανελλήνιας Ένωσης Θεολόγων με την αρωγή της Ιεράς Μητροπόλεως Ηλείας,</w:t>
      </w:r>
      <w:r w:rsidR="00A47AFF">
        <w:rPr>
          <w:color w:val="000000"/>
          <w:sz w:val="28"/>
          <w:szCs w:val="28"/>
        </w:rPr>
        <w:t xml:space="preserve"> </w:t>
      </w:r>
      <w:r w:rsidR="00413CE2">
        <w:rPr>
          <w:color w:val="000000"/>
          <w:sz w:val="28"/>
          <w:szCs w:val="28"/>
        </w:rPr>
        <w:t xml:space="preserve">συμμετέχοντας στη δημόσια συζήτηση σχετικά με το μάθημα των Θρησκευτικών </w:t>
      </w:r>
      <w:r w:rsidR="006821C2">
        <w:rPr>
          <w:color w:val="000000"/>
          <w:sz w:val="28"/>
          <w:szCs w:val="28"/>
        </w:rPr>
        <w:t>δι</w:t>
      </w:r>
      <w:r w:rsidR="00413CE2">
        <w:rPr>
          <w:color w:val="000000"/>
          <w:sz w:val="28"/>
          <w:szCs w:val="28"/>
        </w:rPr>
        <w:t xml:space="preserve">οργανώνει </w:t>
      </w:r>
      <w:r w:rsidR="00B92AD9">
        <w:rPr>
          <w:color w:val="000000"/>
          <w:sz w:val="28"/>
          <w:szCs w:val="28"/>
        </w:rPr>
        <w:t>εκδήλωση</w:t>
      </w:r>
      <w:r w:rsidR="00413CE2">
        <w:rPr>
          <w:color w:val="000000"/>
          <w:sz w:val="28"/>
          <w:szCs w:val="28"/>
        </w:rPr>
        <w:t xml:space="preserve">, </w:t>
      </w:r>
      <w:r w:rsidR="006821C2">
        <w:rPr>
          <w:color w:val="000000"/>
          <w:sz w:val="28"/>
          <w:szCs w:val="28"/>
        </w:rPr>
        <w:t>με θέμα: «</w:t>
      </w:r>
      <w:bookmarkStart w:id="0" w:name="OLE_LINK1"/>
      <w:r w:rsidR="006821C2">
        <w:rPr>
          <w:b/>
          <w:bCs/>
          <w:color w:val="000000"/>
          <w:sz w:val="28"/>
          <w:szCs w:val="28"/>
        </w:rPr>
        <w:t xml:space="preserve">Εναλλακτικοί τρόποι διδασκαλίας των Θρησκευτικών. </w:t>
      </w:r>
      <w:r w:rsidR="00BE14AB">
        <w:rPr>
          <w:b/>
          <w:bCs/>
          <w:color w:val="000000"/>
          <w:sz w:val="28"/>
          <w:szCs w:val="28"/>
        </w:rPr>
        <w:br/>
      </w:r>
      <w:r w:rsidR="006821C2">
        <w:rPr>
          <w:b/>
          <w:bCs/>
          <w:color w:val="000000"/>
          <w:sz w:val="28"/>
          <w:szCs w:val="28"/>
        </w:rPr>
        <w:t>Θρησκευτικά με εργαλεία web 2.0</w:t>
      </w:r>
      <w:bookmarkEnd w:id="0"/>
      <w:r w:rsidR="006821C2">
        <w:rPr>
          <w:color w:val="000000"/>
          <w:sz w:val="28"/>
          <w:szCs w:val="28"/>
        </w:rPr>
        <w:t>»</w:t>
      </w:r>
    </w:p>
    <w:p w:rsidR="006821C2" w:rsidRDefault="006821C2" w:rsidP="006821C2">
      <w:pPr>
        <w:pStyle w:val="Web"/>
        <w:spacing w:before="0" w:beforeAutospacing="0" w:after="0" w:afterAutospacing="0" w:line="360" w:lineRule="auto"/>
        <w:ind w:left="720" w:firstLine="720"/>
        <w:jc w:val="center"/>
        <w:rPr>
          <w:color w:val="000000"/>
          <w:sz w:val="28"/>
          <w:szCs w:val="28"/>
        </w:rPr>
      </w:pPr>
      <w:bookmarkStart w:id="1" w:name="OLE_LINK2"/>
      <w:bookmarkStart w:id="2" w:name="OLE_LINK3"/>
      <w:r>
        <w:rPr>
          <w:color w:val="000000"/>
          <w:sz w:val="28"/>
          <w:szCs w:val="28"/>
        </w:rPr>
        <w:t>Ε</w:t>
      </w:r>
      <w:r w:rsidR="00413CE2">
        <w:rPr>
          <w:color w:val="000000"/>
          <w:sz w:val="28"/>
          <w:szCs w:val="28"/>
        </w:rPr>
        <w:t>ισηγήτρια</w:t>
      </w:r>
      <w:r>
        <w:rPr>
          <w:color w:val="000000"/>
          <w:sz w:val="28"/>
          <w:szCs w:val="28"/>
        </w:rPr>
        <w:t xml:space="preserve"> θα είναι η:</w:t>
      </w:r>
      <w:r w:rsidR="00413CE2">
        <w:rPr>
          <w:b/>
          <w:bCs/>
          <w:color w:val="000000"/>
          <w:sz w:val="28"/>
          <w:szCs w:val="28"/>
        </w:rPr>
        <w:t xml:space="preserve"> κ. </w:t>
      </w:r>
      <w:proofErr w:type="spellStart"/>
      <w:r>
        <w:rPr>
          <w:b/>
          <w:bCs/>
          <w:color w:val="000000"/>
          <w:sz w:val="28"/>
          <w:szCs w:val="28"/>
        </w:rPr>
        <w:t>Σμαράγδα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13CE2">
        <w:rPr>
          <w:b/>
          <w:bCs/>
          <w:color w:val="000000"/>
          <w:sz w:val="28"/>
          <w:szCs w:val="28"/>
        </w:rPr>
        <w:t>Φαρίδου</w:t>
      </w:r>
      <w:proofErr w:type="spellEnd"/>
      <w:r>
        <w:rPr>
          <w:b/>
          <w:bCs/>
          <w:color w:val="000000"/>
          <w:sz w:val="28"/>
          <w:szCs w:val="28"/>
        </w:rPr>
        <w:br/>
      </w:r>
      <w:r w:rsidR="00413CE2">
        <w:rPr>
          <w:b/>
          <w:bCs/>
          <w:color w:val="000000"/>
          <w:sz w:val="28"/>
          <w:szCs w:val="28"/>
        </w:rPr>
        <w:t xml:space="preserve"> διδάκτ</w:t>
      </w:r>
      <w:r>
        <w:rPr>
          <w:b/>
          <w:bCs/>
          <w:color w:val="000000"/>
          <w:sz w:val="28"/>
          <w:szCs w:val="28"/>
        </w:rPr>
        <w:t>ω</w:t>
      </w:r>
      <w:r w:rsidR="00413CE2">
        <w:rPr>
          <w:b/>
          <w:bCs/>
          <w:color w:val="000000"/>
          <w:sz w:val="28"/>
          <w:szCs w:val="28"/>
        </w:rPr>
        <w:t>ρ Θεολογίας - Φιλόλογο</w:t>
      </w:r>
      <w:r>
        <w:rPr>
          <w:b/>
          <w:bCs/>
          <w:color w:val="000000"/>
          <w:sz w:val="28"/>
          <w:szCs w:val="28"/>
        </w:rPr>
        <w:t>ς</w:t>
      </w:r>
      <w:r w:rsidR="00413CE2">
        <w:rPr>
          <w:b/>
          <w:bCs/>
          <w:color w:val="000000"/>
          <w:sz w:val="28"/>
          <w:szCs w:val="28"/>
        </w:rPr>
        <w:t xml:space="preserve">  και καθηγήτρια Θεολόγο</w:t>
      </w:r>
      <w:r>
        <w:rPr>
          <w:b/>
          <w:bCs/>
          <w:color w:val="000000"/>
          <w:sz w:val="28"/>
          <w:szCs w:val="28"/>
        </w:rPr>
        <w:t>ς</w:t>
      </w:r>
      <w:r>
        <w:rPr>
          <w:b/>
          <w:bCs/>
          <w:color w:val="000000"/>
          <w:sz w:val="28"/>
          <w:szCs w:val="28"/>
        </w:rPr>
        <w:br/>
      </w:r>
      <w:r w:rsidR="00413CE2">
        <w:rPr>
          <w:b/>
          <w:bCs/>
          <w:color w:val="000000"/>
          <w:sz w:val="28"/>
          <w:szCs w:val="28"/>
        </w:rPr>
        <w:t xml:space="preserve"> στο 2</w:t>
      </w:r>
      <w:r w:rsidR="00413CE2">
        <w:rPr>
          <w:b/>
          <w:bCs/>
          <w:color w:val="000000"/>
          <w:sz w:val="17"/>
          <w:szCs w:val="17"/>
          <w:vertAlign w:val="superscript"/>
        </w:rPr>
        <w:t>ο</w:t>
      </w:r>
      <w:r w:rsidR="00413CE2">
        <w:rPr>
          <w:b/>
          <w:bCs/>
          <w:color w:val="000000"/>
          <w:sz w:val="28"/>
          <w:szCs w:val="28"/>
        </w:rPr>
        <w:t xml:space="preserve"> Πειραματικό Γυμνάσιο Θεσσαλονίκης</w:t>
      </w:r>
      <w:r w:rsidR="00A47AFF">
        <w:rPr>
          <w:b/>
          <w:bCs/>
          <w:color w:val="000000"/>
          <w:sz w:val="28"/>
          <w:szCs w:val="28"/>
        </w:rPr>
        <w:br/>
      </w:r>
      <w:bookmarkEnd w:id="1"/>
      <w:bookmarkEnd w:id="2"/>
      <w:r w:rsidR="00413CE2">
        <w:rPr>
          <w:color w:val="000000"/>
          <w:sz w:val="28"/>
          <w:szCs w:val="28"/>
        </w:rPr>
        <w:t xml:space="preserve">Η εκδήλωση θα λάβει χώρα στην αίθουσα </w:t>
      </w:r>
      <w:r w:rsidR="00A47AFF">
        <w:rPr>
          <w:color w:val="000000"/>
          <w:sz w:val="28"/>
          <w:szCs w:val="28"/>
        </w:rPr>
        <w:t>της</w:t>
      </w:r>
      <w:r>
        <w:rPr>
          <w:color w:val="000000"/>
          <w:sz w:val="28"/>
          <w:szCs w:val="28"/>
        </w:rPr>
        <w:t xml:space="preserve"> Αποστολικής Διακονίας</w:t>
      </w:r>
      <w:r w:rsidR="00A47AFF">
        <w:rPr>
          <w:color w:val="000000"/>
          <w:sz w:val="28"/>
          <w:szCs w:val="28"/>
        </w:rPr>
        <w:br/>
      </w:r>
      <w:r w:rsidR="00413CE2">
        <w:rPr>
          <w:color w:val="000000"/>
          <w:sz w:val="28"/>
          <w:szCs w:val="28"/>
        </w:rPr>
        <w:t xml:space="preserve"> </w:t>
      </w:r>
      <w:r w:rsidR="00A47AFF">
        <w:rPr>
          <w:color w:val="000000"/>
          <w:sz w:val="28"/>
          <w:szCs w:val="28"/>
        </w:rPr>
        <w:t xml:space="preserve">έναντι του Μητροπολιτικού Ι. Ν. </w:t>
      </w:r>
      <w:r w:rsidR="00413CE2">
        <w:rPr>
          <w:color w:val="000000"/>
          <w:sz w:val="28"/>
          <w:szCs w:val="28"/>
        </w:rPr>
        <w:t>Αγ. Νικολάου</w:t>
      </w:r>
      <w:r w:rsidR="00A47AFF">
        <w:rPr>
          <w:color w:val="000000"/>
          <w:sz w:val="28"/>
          <w:szCs w:val="28"/>
        </w:rPr>
        <w:t xml:space="preserve"> Πύργου, </w:t>
      </w:r>
      <w:bookmarkStart w:id="3" w:name="_GoBack"/>
      <w:bookmarkEnd w:id="3"/>
    </w:p>
    <w:p w:rsidR="00413CE2" w:rsidRDefault="00413CE2" w:rsidP="006821C2">
      <w:pPr>
        <w:pStyle w:val="Web"/>
        <w:spacing w:before="0" w:beforeAutospacing="0" w:after="0" w:afterAutospacing="0" w:line="360" w:lineRule="auto"/>
        <w:ind w:left="720" w:firstLine="720"/>
        <w:jc w:val="center"/>
      </w:pPr>
      <w:r>
        <w:rPr>
          <w:b/>
          <w:bCs/>
          <w:color w:val="000000"/>
          <w:sz w:val="28"/>
          <w:szCs w:val="28"/>
        </w:rPr>
        <w:t>την Παρασκευή 18</w:t>
      </w:r>
      <w:r w:rsidR="00A47A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Νοεμβρίου 2016</w:t>
      </w:r>
      <w:r w:rsidR="00B92AD9">
        <w:rPr>
          <w:b/>
          <w:bCs/>
          <w:color w:val="000000"/>
          <w:sz w:val="28"/>
          <w:szCs w:val="28"/>
        </w:rPr>
        <w:t xml:space="preserve"> &amp;</w:t>
      </w:r>
      <w:r>
        <w:rPr>
          <w:b/>
          <w:bCs/>
          <w:color w:val="000000"/>
          <w:sz w:val="28"/>
          <w:szCs w:val="28"/>
        </w:rPr>
        <w:t xml:space="preserve"> ώρα18:30</w:t>
      </w:r>
      <w:r w:rsidR="00A47AFF">
        <w:rPr>
          <w:b/>
          <w:bCs/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>Θα εκφωνηθούν σχετικές σύντομες εργασίες από μαθητές.</w:t>
      </w:r>
    </w:p>
    <w:p w:rsidR="00413CE2" w:rsidRDefault="00413CE2" w:rsidP="00A47AFF">
      <w:pPr>
        <w:pStyle w:val="Web"/>
        <w:spacing w:before="0" w:beforeAutospacing="0" w:after="0" w:afterAutospacing="0" w:line="360" w:lineRule="auto"/>
        <w:ind w:left="720"/>
        <w:jc w:val="center"/>
      </w:pPr>
      <w:r>
        <w:rPr>
          <w:color w:val="000000"/>
          <w:sz w:val="28"/>
          <w:szCs w:val="28"/>
        </w:rPr>
        <w:t xml:space="preserve">Την εκδήλωση θα πλαισιώσει </w:t>
      </w:r>
      <w:r>
        <w:rPr>
          <w:b/>
          <w:bCs/>
          <w:color w:val="000000"/>
          <w:sz w:val="28"/>
          <w:szCs w:val="28"/>
        </w:rPr>
        <w:t>η Μικτή χορωδία του Λυκείου Ελληνίδων Πύργου με διε</w:t>
      </w:r>
      <w:r w:rsidR="00A47AFF">
        <w:rPr>
          <w:b/>
          <w:bCs/>
          <w:color w:val="000000"/>
          <w:sz w:val="28"/>
          <w:szCs w:val="28"/>
        </w:rPr>
        <w:t>υθύ</w:t>
      </w:r>
      <w:r>
        <w:rPr>
          <w:b/>
          <w:bCs/>
          <w:color w:val="000000"/>
          <w:sz w:val="28"/>
          <w:szCs w:val="28"/>
        </w:rPr>
        <w:t>ν</w:t>
      </w:r>
      <w:r w:rsidR="00A47AFF">
        <w:rPr>
          <w:b/>
          <w:bCs/>
          <w:color w:val="000000"/>
          <w:sz w:val="28"/>
          <w:szCs w:val="28"/>
        </w:rPr>
        <w:t>ουσα την</w:t>
      </w:r>
      <w:r>
        <w:rPr>
          <w:b/>
          <w:bCs/>
          <w:color w:val="000000"/>
          <w:sz w:val="28"/>
          <w:szCs w:val="28"/>
        </w:rPr>
        <w:t xml:space="preserve"> κ. Σακκά – Κυρίτση </w:t>
      </w:r>
      <w:proofErr w:type="spellStart"/>
      <w:r>
        <w:rPr>
          <w:b/>
          <w:bCs/>
          <w:color w:val="000000"/>
          <w:sz w:val="28"/>
          <w:szCs w:val="28"/>
        </w:rPr>
        <w:t>Κωστούλα</w:t>
      </w:r>
      <w:proofErr w:type="spellEnd"/>
    </w:p>
    <w:p w:rsidR="00BE14AB" w:rsidRDefault="00BE14AB" w:rsidP="00A47AFF">
      <w:pPr>
        <w:pStyle w:val="Web"/>
        <w:spacing w:before="0" w:beforeAutospacing="0" w:after="200" w:afterAutospacing="0" w:line="360" w:lineRule="auto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Στο τέλος της εκδήλωσης θα </w:t>
      </w:r>
      <w:proofErr w:type="spellStart"/>
      <w:r>
        <w:rPr>
          <w:color w:val="000000"/>
          <w:sz w:val="28"/>
          <w:szCs w:val="28"/>
        </w:rPr>
        <w:t>ψαλεί</w:t>
      </w:r>
      <w:proofErr w:type="spellEnd"/>
      <w:r>
        <w:rPr>
          <w:color w:val="000000"/>
          <w:sz w:val="28"/>
          <w:szCs w:val="28"/>
        </w:rPr>
        <w:t xml:space="preserve"> ο ύμνος της αγάπης</w:t>
      </w:r>
      <w:r>
        <w:rPr>
          <w:color w:val="000000"/>
          <w:sz w:val="28"/>
          <w:szCs w:val="28"/>
        </w:rPr>
        <w:br/>
        <w:t xml:space="preserve"> του Αποστόλου Παύλου</w:t>
      </w:r>
    </w:p>
    <w:p w:rsidR="00B92AD9" w:rsidRDefault="00B92AD9" w:rsidP="00A47AFF">
      <w:pPr>
        <w:pStyle w:val="Web"/>
        <w:spacing w:before="0" w:beforeAutospacing="0" w:after="200" w:afterAutospacing="0" w:line="360" w:lineRule="auto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Η παρουσία σας θα μας </w:t>
      </w:r>
      <w:r w:rsidR="00BE14AB">
        <w:rPr>
          <w:color w:val="000000"/>
          <w:sz w:val="28"/>
          <w:szCs w:val="28"/>
        </w:rPr>
        <w:t>τιμήσει ιδιαίτερα</w:t>
      </w:r>
      <w:r>
        <w:rPr>
          <w:color w:val="000000"/>
          <w:sz w:val="28"/>
          <w:szCs w:val="28"/>
        </w:rPr>
        <w:t>.</w:t>
      </w:r>
    </w:p>
    <w:p w:rsidR="00413CE2" w:rsidRDefault="00B92AD9" w:rsidP="00A47AFF">
      <w:pPr>
        <w:pStyle w:val="Web"/>
        <w:spacing w:before="0" w:beforeAutospacing="0" w:after="200" w:afterAutospacing="0" w:line="360" w:lineRule="auto"/>
        <w:ind w:left="720"/>
        <w:jc w:val="center"/>
      </w:pPr>
      <w:r>
        <w:rPr>
          <w:color w:val="000000"/>
          <w:sz w:val="28"/>
          <w:szCs w:val="28"/>
        </w:rPr>
        <w:t xml:space="preserve">Μετά το πέρας της </w:t>
      </w:r>
      <w:r w:rsidR="00BE14AB">
        <w:rPr>
          <w:color w:val="000000"/>
          <w:sz w:val="28"/>
          <w:szCs w:val="28"/>
        </w:rPr>
        <w:t xml:space="preserve">εκδήλωσης </w:t>
      </w:r>
      <w:r w:rsidR="00BE14AB">
        <w:rPr>
          <w:color w:val="000000"/>
          <w:sz w:val="28"/>
          <w:szCs w:val="28"/>
        </w:rPr>
        <w:t>θα δοθούν βεβαιώσεις</w:t>
      </w:r>
      <w:r w:rsidR="00BE14AB">
        <w:rPr>
          <w:color w:val="000000"/>
          <w:sz w:val="28"/>
          <w:szCs w:val="28"/>
        </w:rPr>
        <w:t xml:space="preserve"> συμμετοχής</w:t>
      </w:r>
      <w:r w:rsidR="00BE14AB">
        <w:rPr>
          <w:color w:val="000000"/>
          <w:sz w:val="28"/>
          <w:szCs w:val="28"/>
        </w:rPr>
        <w:br/>
      </w:r>
      <w:r w:rsidR="00BE14AB">
        <w:rPr>
          <w:color w:val="000000"/>
          <w:sz w:val="28"/>
          <w:szCs w:val="28"/>
        </w:rPr>
        <w:t xml:space="preserve"> </w:t>
      </w:r>
      <w:r w:rsidR="00BE14AB">
        <w:rPr>
          <w:color w:val="000000"/>
          <w:sz w:val="28"/>
          <w:szCs w:val="28"/>
        </w:rPr>
        <w:t>σ</w:t>
      </w:r>
      <w:r w:rsidR="00413CE2">
        <w:rPr>
          <w:color w:val="000000"/>
          <w:sz w:val="28"/>
          <w:szCs w:val="28"/>
        </w:rPr>
        <w:t>τους εκπαιδευτικούς.</w:t>
      </w:r>
    </w:p>
    <w:p w:rsidR="00413CE2" w:rsidRDefault="00413CE2" w:rsidP="00413CE2">
      <w:pPr>
        <w:pStyle w:val="Web"/>
        <w:spacing w:before="0" w:beforeAutospacing="0" w:after="200" w:afterAutospacing="0"/>
        <w:ind w:left="720"/>
        <w:jc w:val="center"/>
      </w:pPr>
      <w:r>
        <w:rPr>
          <w:color w:val="000000"/>
          <w:sz w:val="28"/>
          <w:szCs w:val="28"/>
        </w:rPr>
        <w:t>Με τιμή</w:t>
      </w:r>
    </w:p>
    <w:p w:rsidR="004030DA" w:rsidRDefault="00413CE2" w:rsidP="00E71BCB">
      <w:pPr>
        <w:pStyle w:val="Web"/>
        <w:spacing w:before="0" w:beforeAutospacing="0" w:after="200" w:afterAutospacing="0"/>
        <w:ind w:left="720"/>
        <w:jc w:val="center"/>
      </w:pPr>
      <w:r>
        <w:rPr>
          <w:rFonts w:ascii="MgByzantine UC Pol" w:hAnsi="MgByzantine UC Pol"/>
          <w:b/>
          <w:bCs/>
          <w:color w:val="000000"/>
          <w:sz w:val="28"/>
          <w:szCs w:val="28"/>
        </w:rPr>
        <w:t>Το Δ.Σ.</w:t>
      </w:r>
    </w:p>
    <w:sectPr w:rsidR="004030DA" w:rsidSect="00BE14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MgByzantine UC P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AD"/>
    <w:rsid w:val="0019545D"/>
    <w:rsid w:val="004030DA"/>
    <w:rsid w:val="00413CE2"/>
    <w:rsid w:val="006427DE"/>
    <w:rsid w:val="006821C2"/>
    <w:rsid w:val="00A47AFF"/>
    <w:rsid w:val="00B92AD9"/>
    <w:rsid w:val="00BE14AB"/>
    <w:rsid w:val="00D62C04"/>
    <w:rsid w:val="00DD72AD"/>
    <w:rsid w:val="00E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before="120" w:after="12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3CE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71B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1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before="120" w:after="12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3CE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71B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1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dc:description/>
  <cp:lastModifiedBy>Γιώργος</cp:lastModifiedBy>
  <cp:revision>10</cp:revision>
  <dcterms:created xsi:type="dcterms:W3CDTF">2016-11-08T16:38:00Z</dcterms:created>
  <dcterms:modified xsi:type="dcterms:W3CDTF">2016-11-13T22:18:00Z</dcterms:modified>
</cp:coreProperties>
</file>